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0" w:line="560" w:lineRule="exact"/>
        <w:ind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8"/>
        <w:spacing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</w:p>
    <w:p>
      <w:pPr>
        <w:pStyle w:val="8"/>
        <w:spacing w:after="0" w:line="56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 w:bidi="ar-SA"/>
        </w:rPr>
        <w:t>百日招聘活动专区链接及二维码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一、中小企业信息网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70707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70707"/>
          <w:spacing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070707"/>
          <w:spacing w:val="0"/>
          <w:kern w:val="0"/>
          <w:sz w:val="32"/>
          <w:szCs w:val="32"/>
          <w:lang w:val="en-US" w:eastAsia="zh-CN" w:bidi="ar"/>
        </w:rPr>
        <w:instrText xml:space="preserve"> HYPERLINK "http://zp.sme.com.cn" </w:instrText>
      </w:r>
      <w:r>
        <w:rPr>
          <w:rFonts w:hint="default" w:ascii="Times New Roman" w:hAnsi="Times New Roman" w:eastAsia="仿宋_GB2312" w:cs="Times New Roman"/>
          <w:color w:val="070707"/>
          <w:spacing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070707"/>
          <w:spacing w:val="0"/>
          <w:kern w:val="0"/>
          <w:sz w:val="32"/>
          <w:szCs w:val="32"/>
          <w:lang w:val="en-US" w:eastAsia="zh-CN" w:bidi="ar"/>
        </w:rPr>
        <w:t>http</w:t>
      </w:r>
      <w:r>
        <w:rPr>
          <w:rStyle w:val="6"/>
          <w:rFonts w:hint="eastAsia" w:ascii="Times New Roman" w:hAnsi="Times New Roman" w:eastAsia="仿宋_GB2312" w:cs="Times New Roman"/>
          <w:color w:val="070707"/>
          <w:spacing w:val="0"/>
          <w:kern w:val="0"/>
          <w:sz w:val="32"/>
          <w:szCs w:val="32"/>
          <w:lang w:val="en-US" w:eastAsia="zh-CN" w:bidi="ar"/>
        </w:rPr>
        <w:t>s</w:t>
      </w:r>
      <w:r>
        <w:rPr>
          <w:rStyle w:val="6"/>
          <w:rFonts w:hint="default" w:ascii="Times New Roman" w:hAnsi="Times New Roman" w:eastAsia="仿宋_GB2312" w:cs="Times New Roman"/>
          <w:color w:val="070707"/>
          <w:spacing w:val="0"/>
          <w:kern w:val="0"/>
          <w:sz w:val="32"/>
          <w:szCs w:val="32"/>
          <w:lang w:val="en-US" w:eastAsia="zh-CN" w:bidi="ar"/>
        </w:rPr>
        <w:t>://zp.sme.com.cn</w:t>
      </w:r>
      <w:r>
        <w:rPr>
          <w:rFonts w:hint="default" w:ascii="Times New Roman" w:hAnsi="Times New Roman" w:eastAsia="仿宋_GB2312" w:cs="Times New Roman"/>
          <w:color w:val="070707"/>
          <w:spacing w:val="0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600" w:firstLineChars="20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40005</wp:posOffset>
            </wp:positionV>
            <wp:extent cx="1865630" cy="1865630"/>
            <wp:effectExtent l="0" t="0" r="1270" b="127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二、国家大学生就业服务平台</w:t>
      </w:r>
    </w:p>
    <w:p>
      <w:pPr>
        <w:pStyle w:val="8"/>
        <w:adjustRightInd w:val="0"/>
        <w:spacing w:after="0"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  <w:lang w:val="en-US" w:eastAsia="zh-CN" w:bidi="ar"/>
        </w:rPr>
        <w:instrText xml:space="preserve"> HYPERLINK "https://job.ncss.cn/student/jobfair/fairdetails.html?fairId=JB3jw9wLHsLqFUWN4ZELtg" </w:instrTex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color w:val="070707"/>
          <w:kern w:val="0"/>
          <w:sz w:val="32"/>
          <w:szCs w:val="32"/>
          <w:lang w:val="en-US" w:eastAsia="zh-CN" w:bidi="ar"/>
        </w:rPr>
        <w:t>https://24365.smartedu.cn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1842135" cy="1842135"/>
            <wp:effectExtent l="0" t="0" r="5715" b="5715"/>
            <wp:docPr id="2" name="图片 2" descr="24365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365平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D247AA-B9B4-4A2D-AC1C-553B430DEA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3BF66B6-D74C-44FB-8E02-7293AEFAE49A}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276C745-1922-4011-92AF-DC67F2BC8970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90BAA08-CA19-4736-B8C5-1C8B77BCC6B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5493B"/>
    <w:rsid w:val="3DDF28B7"/>
    <w:rsid w:val="3EAB0813"/>
    <w:rsid w:val="45BF5BDD"/>
    <w:rsid w:val="638B4A4E"/>
    <w:rsid w:val="6F41378E"/>
    <w:rsid w:val="78FBAC78"/>
    <w:rsid w:val="AFAC2D21"/>
    <w:rsid w:val="EFF7108A"/>
    <w:rsid w:val="FEF73B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85</Characters>
  <Lines>0</Lines>
  <Paragraphs>0</Paragraphs>
  <TotalTime>4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Johnny</cp:lastModifiedBy>
  <dcterms:modified xsi:type="dcterms:W3CDTF">2023-05-12T02:43:27Z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E97EAC35DE3643F6874D0F34F33252D0_13</vt:lpwstr>
  </property>
</Properties>
</file>