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黑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在线直播教学能力大赛评价</w:t>
      </w:r>
      <w:r>
        <w:rPr>
          <w:rFonts w:hint="eastAsia" w:ascii="华文中宋" w:hAnsi="华文中宋" w:eastAsia="华文中宋" w:cs="华文中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参考标准</w:t>
      </w:r>
      <w:bookmarkStart w:id="0" w:name="_GoBack"/>
      <w:bookmarkEnd w:id="0"/>
    </w:p>
    <w:tbl>
      <w:tblPr>
        <w:tblStyle w:val="10"/>
        <w:tblW w:w="8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84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评价维度</w:t>
            </w:r>
          </w:p>
        </w:tc>
        <w:tc>
          <w:tcPr>
            <w:tcW w:w="58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5842" w:type="dxa"/>
            <w:vAlign w:val="center"/>
          </w:tcPr>
          <w:p>
            <w:pPr>
              <w:pStyle w:val="22"/>
              <w:ind w:firstLine="0" w:firstLineChars="0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融入课程思政，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落实立德树人根本任务，</w:t>
            </w: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遵循成人学生认知规律，确定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课程教学目标，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契合成人学生解决现实复杂问题等综合能力养成要求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教学理念</w:t>
            </w:r>
          </w:p>
        </w:tc>
        <w:tc>
          <w:tcPr>
            <w:tcW w:w="5842" w:type="dxa"/>
            <w:vAlign w:val="center"/>
          </w:tcPr>
          <w:p>
            <w:pPr>
              <w:pStyle w:val="22"/>
              <w:ind w:firstLine="0" w:firstLineChars="0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突出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以学生为中心的学习架构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信息技术与教育教学融合，课程应用与课程服务融通，教学环节充分有效，线上线下内容互补，适合线上线下混合式拓展性学习。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设计方案</w:t>
            </w:r>
          </w:p>
        </w:tc>
        <w:tc>
          <w:tcPr>
            <w:tcW w:w="5842" w:type="dxa"/>
            <w:vAlign w:val="center"/>
          </w:tcPr>
          <w:p>
            <w:pPr>
              <w:pStyle w:val="22"/>
              <w:ind w:firstLine="0" w:firstLineChars="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围绕目标达成、教学内容、组织实施和多元评价需求进行整体规划，教学策略、方法、过程和评价等设计合理，有挑战度和层次感，符合成人教学规律。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教学课件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课件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内容表述科学，文字精练，重点突出，合理使用文本、图表、视频、动画等手段；版面设计和色彩搭配， 紧扣主题、构思新颖、美观且有表现力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插入的素材无版权问题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镜头艺术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hint="eastAsia" w:ascii="宋体" w:hAnsi="宋体" w:eastAsia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直播画面整洁清晰，教师仪态端庄，仪表自然，表达流畅，亲和力强。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5842" w:type="dxa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应用型人才培养特征，既有逻辑性和思辨性，也有广度深度。整合教学内容，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重构教学</w:t>
            </w: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体系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具有实用性和适切性，注重运用知识解决实际问题。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能体现</w:t>
            </w:r>
            <w:r>
              <w:rPr>
                <w:rFonts w:hint="eastAsia" w:ascii="宋体" w:hAnsi="宋体" w:eastAsia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课前自学、课堂互动与课后延展</w:t>
            </w:r>
            <w:r>
              <w:rPr>
                <w:rFonts w:hint="eastAsia" w:ascii="宋体" w:hAnsi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连贯生动，具有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多元化、持</w:t>
            </w:r>
            <w:r>
              <w:rPr>
                <w:rFonts w:hint="eastAsia" w:ascii="宋体" w:hAnsi="宋体" w:eastAsia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续性，学生参与度高，</w:t>
            </w:r>
            <w:r>
              <w:rPr>
                <w:rFonts w:hint="eastAsia" w:ascii="宋体" w:hAnsi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体现</w:t>
            </w:r>
            <w:r>
              <w:rPr>
                <w:rFonts w:hint="eastAsia" w:ascii="宋体" w:hAnsi="宋体" w:eastAsia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教学之道与教学技术的深度融合</w:t>
            </w:r>
            <w:r>
              <w:rPr>
                <w:rFonts w:hint="eastAsia" w:ascii="宋体" w:hAnsi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教学方法策略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ascii="宋体" w:hAnsi="宋体" w:eastAsia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突出教师引导，能激发学生远程学习兴趣，引导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学生积极参与，</w:t>
            </w: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启发学生深入思考，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平等、民主与和谐的文化特质。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教学技术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hint="eastAsia" w:ascii="宋体" w:hAnsi="宋体" w:eastAsia="宋体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能合理、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熟练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运用信息技术、数字资源和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教学环境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改造传统教学方式，运用有效，满足需求。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教学特色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教学设计和实施符合在线教学的创新意识，</w:t>
            </w: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在信息技术与教育教学深度融合方面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具有创新表现</w:t>
            </w: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具有鲜明的教学风格与教学魅力</w:t>
            </w:r>
            <w:r>
              <w:rPr>
                <w:rFonts w:hint="eastAsia" w:ascii="宋体" w:hAnsi="宋体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，在提升教学效果方面有明显优势</w:t>
            </w:r>
            <w:r>
              <w:rPr>
                <w:rFonts w:hint="eastAsia" w:ascii="宋体" w:hAnsi="宋体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NDljMTZjMmRmNzYwYWY4NTY0ZTVmNzQ2Zjg4OGQifQ=="/>
  </w:docVars>
  <w:rsids>
    <w:rsidRoot w:val="000C0395"/>
    <w:rsid w:val="00030373"/>
    <w:rsid w:val="000635BE"/>
    <w:rsid w:val="00063AE5"/>
    <w:rsid w:val="0007698B"/>
    <w:rsid w:val="000C0395"/>
    <w:rsid w:val="000D13E5"/>
    <w:rsid w:val="00111F4A"/>
    <w:rsid w:val="00145EE9"/>
    <w:rsid w:val="00172F38"/>
    <w:rsid w:val="001B5A35"/>
    <w:rsid w:val="001C7C14"/>
    <w:rsid w:val="001D1E49"/>
    <w:rsid w:val="001E26A2"/>
    <w:rsid w:val="001F4CD8"/>
    <w:rsid w:val="001F7E83"/>
    <w:rsid w:val="00264748"/>
    <w:rsid w:val="00286869"/>
    <w:rsid w:val="002A5BC2"/>
    <w:rsid w:val="002D622E"/>
    <w:rsid w:val="00380F3C"/>
    <w:rsid w:val="003F3CD9"/>
    <w:rsid w:val="004057AF"/>
    <w:rsid w:val="00452394"/>
    <w:rsid w:val="00464D9C"/>
    <w:rsid w:val="004F7D7B"/>
    <w:rsid w:val="00511F3F"/>
    <w:rsid w:val="00532209"/>
    <w:rsid w:val="0054622C"/>
    <w:rsid w:val="00561E12"/>
    <w:rsid w:val="005A728F"/>
    <w:rsid w:val="005E6793"/>
    <w:rsid w:val="006166AF"/>
    <w:rsid w:val="00677AE6"/>
    <w:rsid w:val="00685A02"/>
    <w:rsid w:val="006B2D7F"/>
    <w:rsid w:val="006E08D6"/>
    <w:rsid w:val="006E11D8"/>
    <w:rsid w:val="00737B46"/>
    <w:rsid w:val="00817D6A"/>
    <w:rsid w:val="00843E7D"/>
    <w:rsid w:val="008648B9"/>
    <w:rsid w:val="00897460"/>
    <w:rsid w:val="008D51B7"/>
    <w:rsid w:val="0093510E"/>
    <w:rsid w:val="009574E3"/>
    <w:rsid w:val="00987F4A"/>
    <w:rsid w:val="009B70C1"/>
    <w:rsid w:val="009C05D3"/>
    <w:rsid w:val="009D18A6"/>
    <w:rsid w:val="009E4360"/>
    <w:rsid w:val="00A11975"/>
    <w:rsid w:val="00A30493"/>
    <w:rsid w:val="00A3086D"/>
    <w:rsid w:val="00A938A8"/>
    <w:rsid w:val="00A97275"/>
    <w:rsid w:val="00AC0256"/>
    <w:rsid w:val="00AC2A20"/>
    <w:rsid w:val="00AC52BD"/>
    <w:rsid w:val="00B12240"/>
    <w:rsid w:val="00B21E7A"/>
    <w:rsid w:val="00B24D5B"/>
    <w:rsid w:val="00B33BF8"/>
    <w:rsid w:val="00B649D3"/>
    <w:rsid w:val="00BB2E44"/>
    <w:rsid w:val="00BB4A1E"/>
    <w:rsid w:val="00BF39AA"/>
    <w:rsid w:val="00C06163"/>
    <w:rsid w:val="00C12847"/>
    <w:rsid w:val="00C65A1F"/>
    <w:rsid w:val="00CC2611"/>
    <w:rsid w:val="00CE1F31"/>
    <w:rsid w:val="00CE4688"/>
    <w:rsid w:val="00D266E8"/>
    <w:rsid w:val="00D42E37"/>
    <w:rsid w:val="00D519C4"/>
    <w:rsid w:val="00D91216"/>
    <w:rsid w:val="00DE4816"/>
    <w:rsid w:val="00DF59C5"/>
    <w:rsid w:val="00EB79A7"/>
    <w:rsid w:val="00F04A73"/>
    <w:rsid w:val="00F46A6C"/>
    <w:rsid w:val="00FE2080"/>
    <w:rsid w:val="01F14B4B"/>
    <w:rsid w:val="02EE5079"/>
    <w:rsid w:val="039C3694"/>
    <w:rsid w:val="098170F0"/>
    <w:rsid w:val="09A9366F"/>
    <w:rsid w:val="0A5A02C6"/>
    <w:rsid w:val="0A960E3D"/>
    <w:rsid w:val="0B046671"/>
    <w:rsid w:val="0BC0248D"/>
    <w:rsid w:val="0C5950AB"/>
    <w:rsid w:val="0E785351"/>
    <w:rsid w:val="0EB40999"/>
    <w:rsid w:val="11D16BFE"/>
    <w:rsid w:val="11D24FDD"/>
    <w:rsid w:val="11FB1CF0"/>
    <w:rsid w:val="128B6FBF"/>
    <w:rsid w:val="13075A3D"/>
    <w:rsid w:val="131B624C"/>
    <w:rsid w:val="13854144"/>
    <w:rsid w:val="14E3498B"/>
    <w:rsid w:val="15432254"/>
    <w:rsid w:val="158B0969"/>
    <w:rsid w:val="15A6446C"/>
    <w:rsid w:val="15C17BE8"/>
    <w:rsid w:val="171A54DB"/>
    <w:rsid w:val="173E6FA0"/>
    <w:rsid w:val="18F41B50"/>
    <w:rsid w:val="197F445F"/>
    <w:rsid w:val="1CD771A7"/>
    <w:rsid w:val="1CEC1461"/>
    <w:rsid w:val="1D10756B"/>
    <w:rsid w:val="1D3249F5"/>
    <w:rsid w:val="1D654AD9"/>
    <w:rsid w:val="1E3D5D47"/>
    <w:rsid w:val="1EA1638D"/>
    <w:rsid w:val="20292B50"/>
    <w:rsid w:val="210A02F7"/>
    <w:rsid w:val="214178FD"/>
    <w:rsid w:val="21EC48A2"/>
    <w:rsid w:val="26A570E0"/>
    <w:rsid w:val="28527E62"/>
    <w:rsid w:val="28B258FD"/>
    <w:rsid w:val="29CD4B4A"/>
    <w:rsid w:val="2BE61225"/>
    <w:rsid w:val="2CAB47C4"/>
    <w:rsid w:val="2CD476E2"/>
    <w:rsid w:val="2D2A1099"/>
    <w:rsid w:val="2E7C5FD0"/>
    <w:rsid w:val="2E9D3BE3"/>
    <w:rsid w:val="2F6D5486"/>
    <w:rsid w:val="2F891712"/>
    <w:rsid w:val="309B54D7"/>
    <w:rsid w:val="35C62577"/>
    <w:rsid w:val="36982ACA"/>
    <w:rsid w:val="369D25E5"/>
    <w:rsid w:val="39620D02"/>
    <w:rsid w:val="3A806968"/>
    <w:rsid w:val="3B4769E0"/>
    <w:rsid w:val="3CD90468"/>
    <w:rsid w:val="3EA50D26"/>
    <w:rsid w:val="3FA73820"/>
    <w:rsid w:val="408973D9"/>
    <w:rsid w:val="42740B9B"/>
    <w:rsid w:val="428C28F5"/>
    <w:rsid w:val="44184F12"/>
    <w:rsid w:val="44C869C3"/>
    <w:rsid w:val="479861E1"/>
    <w:rsid w:val="488674F6"/>
    <w:rsid w:val="488C7A9D"/>
    <w:rsid w:val="4A5048BE"/>
    <w:rsid w:val="4A7F5D8F"/>
    <w:rsid w:val="4B1327F4"/>
    <w:rsid w:val="4BA114FE"/>
    <w:rsid w:val="4DA263CC"/>
    <w:rsid w:val="4DCF0A7A"/>
    <w:rsid w:val="4F056734"/>
    <w:rsid w:val="4FF634B2"/>
    <w:rsid w:val="50A6453A"/>
    <w:rsid w:val="50BA349F"/>
    <w:rsid w:val="50CD65D7"/>
    <w:rsid w:val="51445A8C"/>
    <w:rsid w:val="52956670"/>
    <w:rsid w:val="52987BE4"/>
    <w:rsid w:val="55572DA7"/>
    <w:rsid w:val="55F01CD9"/>
    <w:rsid w:val="570C2543"/>
    <w:rsid w:val="57BF0950"/>
    <w:rsid w:val="58E4715C"/>
    <w:rsid w:val="592D5B67"/>
    <w:rsid w:val="593E46A0"/>
    <w:rsid w:val="59A843DD"/>
    <w:rsid w:val="5A3D7F5A"/>
    <w:rsid w:val="5B6810F0"/>
    <w:rsid w:val="5BCD78D1"/>
    <w:rsid w:val="5D69550A"/>
    <w:rsid w:val="60347BE3"/>
    <w:rsid w:val="60C82547"/>
    <w:rsid w:val="61BD6EB6"/>
    <w:rsid w:val="61DE181C"/>
    <w:rsid w:val="63DA4A6C"/>
    <w:rsid w:val="67E875FC"/>
    <w:rsid w:val="68AA7102"/>
    <w:rsid w:val="69D5379A"/>
    <w:rsid w:val="6A935974"/>
    <w:rsid w:val="6B411590"/>
    <w:rsid w:val="6E1C600F"/>
    <w:rsid w:val="70072981"/>
    <w:rsid w:val="703A634E"/>
    <w:rsid w:val="70E44958"/>
    <w:rsid w:val="7174269B"/>
    <w:rsid w:val="71C0295B"/>
    <w:rsid w:val="71C100BC"/>
    <w:rsid w:val="73E35C06"/>
    <w:rsid w:val="73F508C9"/>
    <w:rsid w:val="743221C1"/>
    <w:rsid w:val="760A1A91"/>
    <w:rsid w:val="76E93244"/>
    <w:rsid w:val="773901FC"/>
    <w:rsid w:val="773F0D19"/>
    <w:rsid w:val="778058A2"/>
    <w:rsid w:val="78B175F4"/>
    <w:rsid w:val="7A116045"/>
    <w:rsid w:val="7C464F3C"/>
    <w:rsid w:val="7D8214DF"/>
    <w:rsid w:val="7D87052E"/>
    <w:rsid w:val="7E245210"/>
    <w:rsid w:val="7F890820"/>
    <w:rsid w:val="7F8E0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unhideWhenUsed/>
    <w:qFormat/>
    <w:uiPriority w:val="99"/>
    <w:pPr>
      <w:jc w:val="left"/>
    </w:pPr>
  </w:style>
  <w:style w:type="paragraph" w:styleId="3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3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line="480" w:lineRule="auto"/>
      <w:jc w:val="left"/>
    </w:pPr>
    <w:rPr>
      <w:rFonts w:hint="eastAsia" w:ascii="宋体" w:hAnsi="宋体"/>
      <w:kern w:val="0"/>
      <w:sz w:val="18"/>
      <w:szCs w:val="18"/>
    </w:rPr>
  </w:style>
  <w:style w:type="paragraph" w:styleId="8">
    <w:name w:val="annotation subject"/>
    <w:basedOn w:val="2"/>
    <w:next w:val="2"/>
    <w:link w:val="3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semiHidden/>
    <w:unhideWhenUsed/>
    <w:qFormat/>
    <w:uiPriority w:val="99"/>
    <w:rPr>
      <w:color w:val="0F0F0F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0F0F0F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styleId="21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one"/>
    <w:basedOn w:val="11"/>
    <w:qFormat/>
    <w:uiPriority w:val="0"/>
    <w:rPr>
      <w:color w:val="003366"/>
    </w:rPr>
  </w:style>
  <w:style w:type="character" w:customStyle="1" w:styleId="24">
    <w:name w:val="lb-right"/>
    <w:basedOn w:val="11"/>
    <w:qFormat/>
    <w:uiPriority w:val="0"/>
  </w:style>
  <w:style w:type="character" w:customStyle="1" w:styleId="25">
    <w:name w:val="before3"/>
    <w:basedOn w:val="11"/>
    <w:qFormat/>
    <w:uiPriority w:val="0"/>
  </w:style>
  <w:style w:type="character" w:customStyle="1" w:styleId="26">
    <w:name w:val="origin"/>
    <w:basedOn w:val="11"/>
    <w:qFormat/>
    <w:uiPriority w:val="0"/>
  </w:style>
  <w:style w:type="character" w:customStyle="1" w:styleId="27">
    <w:name w:val="search-kw2"/>
    <w:basedOn w:val="11"/>
    <w:qFormat/>
    <w:uiPriority w:val="0"/>
  </w:style>
  <w:style w:type="character" w:customStyle="1" w:styleId="28">
    <w:name w:val="tj"/>
    <w:basedOn w:val="11"/>
    <w:qFormat/>
    <w:uiPriority w:val="0"/>
    <w:rPr>
      <w:color w:val="FFFFFF"/>
      <w:sz w:val="21"/>
      <w:szCs w:val="21"/>
      <w:shd w:val="clear" w:color="auto" w:fill="348CEC"/>
    </w:rPr>
  </w:style>
  <w:style w:type="character" w:customStyle="1" w:styleId="29">
    <w:name w:val="lb-left"/>
    <w:basedOn w:val="11"/>
    <w:qFormat/>
    <w:uiPriority w:val="0"/>
  </w:style>
  <w:style w:type="character" w:customStyle="1" w:styleId="30">
    <w:name w:val="脚注文本 字符"/>
    <w:basedOn w:val="11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页眉 字符"/>
    <w:basedOn w:val="11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2">
    <w:name w:val="页脚 字符"/>
    <w:basedOn w:val="11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批注框文本 字符"/>
    <w:basedOn w:val="11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4">
    <w:name w:val="批注文字 字符"/>
    <w:basedOn w:val="11"/>
    <w:link w:val="2"/>
    <w:qFormat/>
    <w:uiPriority w:val="99"/>
    <w:rPr>
      <w:kern w:val="2"/>
      <w:sz w:val="21"/>
      <w:szCs w:val="21"/>
    </w:rPr>
  </w:style>
  <w:style w:type="character" w:customStyle="1" w:styleId="35">
    <w:name w:val="批注主题 字符"/>
    <w:basedOn w:val="34"/>
    <w:link w:val="8"/>
    <w:semiHidden/>
    <w:qFormat/>
    <w:uiPriority w:val="99"/>
    <w:rPr>
      <w:b/>
      <w:bCs/>
      <w:kern w:val="2"/>
      <w:sz w:val="21"/>
      <w:szCs w:val="21"/>
    </w:rPr>
  </w:style>
  <w:style w:type="paragraph" w:customStyle="1" w:styleId="3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5741-63A0-44A9-84E7-5412AC482F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695</Words>
  <Characters>702</Characters>
  <Lines>5</Lines>
  <Paragraphs>1</Paragraphs>
  <TotalTime>31</TotalTime>
  <ScaleCrop>false</ScaleCrop>
  <LinksUpToDate>false</LinksUpToDate>
  <CharactersWithSpaces>704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2019-05-07T08:51:00Z</dcterms:created>
  <dc:creator>Lenovo</dc:creator>
  <cp:lastModifiedBy>弱小无助但能吃丶</cp:lastModifiedBy>
  <cp:lastPrinted>2022-10-21T06:33:00Z</cp:lastPrinted>
  <dcterms:modified xsi:type="dcterms:W3CDTF">2022-10-26T09:29:46Z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734767268B374ED0B995E119F15D64C1</vt:lpwstr>
  </property>
</Properties>
</file>