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  <w:t>湖南省事业单位专业技术二级岗位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  <w:t>审 核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116"/>
        <w:gridCol w:w="492"/>
        <w:gridCol w:w="889"/>
        <w:gridCol w:w="351"/>
        <w:gridCol w:w="1044"/>
        <w:gridCol w:w="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22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名：</w:t>
            </w:r>
          </w:p>
        </w:tc>
        <w:tc>
          <w:tcPr>
            <w:tcW w:w="4276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2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</w:tc>
        <w:tc>
          <w:tcPr>
            <w:tcW w:w="42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2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主管部门：</w:t>
            </w:r>
          </w:p>
        </w:tc>
        <w:tc>
          <w:tcPr>
            <w:tcW w:w="42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2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 科 组：</w:t>
            </w:r>
          </w:p>
        </w:tc>
        <w:tc>
          <w:tcPr>
            <w:tcW w:w="42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填表时间：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</w:t>
            </w:r>
          </w:p>
        </w:tc>
        <w:tc>
          <w:tcPr>
            <w:tcW w:w="8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湖南省人力资源和社会保障厅制</w:t>
      </w:r>
    </w:p>
    <w:p>
      <w:pP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填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一、申报单位专业技术岗位设置情况由单位填写，须与人事人才信息平台一致；个人基本情况和奖项、成果、荣誉等由申报人如实填写，由申报单位和推荐单位审核。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二、封面“工作单位”指申报人具体所在的工作单位，“主管部门”指省直部门所属单位的上级主管部门（省直属事业单位不填）或市县事业单位所在的市州。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三、“学科组”分为：自科组、社科组、医卫组、工程技术组。请申报人根据自己的专业和学科方向自主选择申报。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四、表中的“获奖情况”“科研情况”“荣誉情况”，原则上分别对应文件中的“第一类条件”“第二类条件”“第三类条件”。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五、本表用Word文档打印3份，且每份用胶固定装订成册。</w:t>
      </w:r>
    </w:p>
    <w:p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所在单位专业技术岗位设置情况（单位填写）：</w:t>
      </w:r>
    </w:p>
    <w:tbl>
      <w:tblPr>
        <w:tblStyle w:val="3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5"/>
        <w:gridCol w:w="17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正高级岗位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二级岗位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三级岗位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标准岗位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聘用人数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个人基本情况：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13"/>
        <w:gridCol w:w="310"/>
        <w:gridCol w:w="929"/>
        <w:gridCol w:w="520"/>
        <w:gridCol w:w="216"/>
        <w:gridCol w:w="1007"/>
        <w:gridCol w:w="591"/>
        <w:gridCol w:w="738"/>
        <w:gridCol w:w="124"/>
        <w:gridCol w:w="1058"/>
        <w:gridCol w:w="266"/>
        <w:gridCol w:w="592"/>
        <w:gridCol w:w="8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9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5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03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86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08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现专业技术职务任职资格</w:t>
            </w:r>
          </w:p>
        </w:tc>
        <w:tc>
          <w:tcPr>
            <w:tcW w:w="13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02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08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现聘岗位等级</w:t>
            </w:r>
          </w:p>
        </w:tc>
        <w:tc>
          <w:tcPr>
            <w:tcW w:w="137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聘用时间</w:t>
            </w:r>
          </w:p>
        </w:tc>
        <w:tc>
          <w:tcPr>
            <w:tcW w:w="102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15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102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348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02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近三年年度考核情况：</w:t>
      </w:r>
    </w:p>
    <w:tbl>
      <w:tblPr>
        <w:tblStyle w:val="3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度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等次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度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等次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度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获奖情况：</w:t>
      </w:r>
    </w:p>
    <w:tbl>
      <w:tblPr>
        <w:tblStyle w:val="3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26"/>
        <w:gridCol w:w="924"/>
        <w:gridCol w:w="975"/>
        <w:gridCol w:w="975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授予组织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科研情况：</w:t>
      </w:r>
    </w:p>
    <w:tbl>
      <w:tblPr>
        <w:tblStyle w:val="3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31"/>
        <w:gridCol w:w="1327"/>
        <w:gridCol w:w="1388"/>
        <w:gridCol w:w="1462"/>
        <w:gridCol w:w="8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项目（课题）名称</w:t>
            </w:r>
          </w:p>
        </w:tc>
        <w:tc>
          <w:tcPr>
            <w:tcW w:w="7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85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级别（国家级、省级）</w:t>
            </w: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eastAsia="zh-CN"/>
        </w:rPr>
        <w:t>荣誉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情况：</w:t>
      </w:r>
    </w:p>
    <w:tbl>
      <w:tblPr>
        <w:tblStyle w:val="3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020"/>
        <w:gridCol w:w="1114"/>
        <w:gridCol w:w="2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荣誉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年度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授予组织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eastAsia="zh-CN"/>
        </w:rPr>
      </w:pPr>
      <w:r>
        <w:rPr>
          <w:rFonts w:hint="default" w:ascii="黑体" w:hAnsi="黑体" w:eastAsia="黑体" w:cs="黑体"/>
          <w:sz w:val="28"/>
          <w:szCs w:val="28"/>
          <w:lang w:eastAsia="zh-CN"/>
        </w:rPr>
        <w:t>其他业绩、成果：</w:t>
      </w:r>
    </w:p>
    <w:tbl>
      <w:tblPr>
        <w:tblStyle w:val="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50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4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542" w:type="pc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本 人 承 诺</w:t>
            </w:r>
          </w:p>
        </w:tc>
        <w:tc>
          <w:tcPr>
            <w:tcW w:w="44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本人承诺以上所列奖项、科研成果、荣誉称号等系本人取得。若有弄虚作假，本人愿承担全部责任。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00" w:firstLineChars="5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40" w:firstLineChars="17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542" w:type="pc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所 在 单 位 意 见</w:t>
            </w:r>
          </w:p>
        </w:tc>
        <w:tc>
          <w:tcPr>
            <w:tcW w:w="44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经审查，        同志在本表中所列奖项、科研成果、荣誉称号等真实有效，同意推荐其申报专业技术二级岗位。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单位负责人签名：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542" w:type="pc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 管 部 门 意 见</w:t>
            </w:r>
          </w:p>
        </w:tc>
        <w:tc>
          <w:tcPr>
            <w:tcW w:w="44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00" w:firstLineChars="5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firstLine="4800" w:firstLineChars="15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县（市区）人社局意见</w:t>
            </w:r>
          </w:p>
        </w:tc>
        <w:tc>
          <w:tcPr>
            <w:tcW w:w="44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00" w:firstLineChars="5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5440" w:firstLineChars="17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市（州）人社局意见</w:t>
            </w:r>
          </w:p>
        </w:tc>
        <w:tc>
          <w:tcPr>
            <w:tcW w:w="44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00" w:firstLineChars="5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5440" w:firstLineChars="17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市（州）人民政府意见</w:t>
            </w:r>
          </w:p>
        </w:tc>
        <w:tc>
          <w:tcPr>
            <w:tcW w:w="44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00" w:firstLineChars="5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5440" w:firstLineChars="17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5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省人力资源社会保障核准意见</w:t>
            </w:r>
          </w:p>
        </w:tc>
        <w:tc>
          <w:tcPr>
            <w:tcW w:w="44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同意核准            同志为专业技术二级岗位聘用人选。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00" w:firstLineChars="5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0" w:firstLineChars="1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TI4MDkzNTczZGYyZGVhNmFjNjQ1MjY0MWMwZDMifQ=="/>
  </w:docVars>
  <w:rsids>
    <w:rsidRoot w:val="5FCF1FA8"/>
    <w:rsid w:val="5FCF1FA8"/>
    <w:rsid w:val="6AA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787</Words>
  <Characters>803</Characters>
  <Lines>0</Lines>
  <Paragraphs>0</Paragraphs>
  <TotalTime>4</TotalTime>
  <ScaleCrop>false</ScaleCrop>
  <LinksUpToDate>false</LinksUpToDate>
  <CharactersWithSpaces>1046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2022-07-09T00:37:00Z</dcterms:created>
  <dc:creator>琴＆棋</dc:creator>
  <cp:lastModifiedBy>谭晗婧</cp:lastModifiedBy>
  <cp:lastPrinted>2022-08-26T01:13:41Z</cp:lastPrinted>
  <dcterms:modified xsi:type="dcterms:W3CDTF">2022-08-26T01:14:59Z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A3E8F1E64ACC4A9FB26322EC49D983D9</vt:lpwstr>
  </property>
</Properties>
</file>