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60" w:firstLineChars="200"/>
        <w:rPr>
          <w:spacing w:val="-8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34290</wp:posOffset>
                </wp:positionV>
                <wp:extent cx="1200150" cy="1273175"/>
                <wp:effectExtent l="4445" t="4445" r="146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D9D9D9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D7D7D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D7D7D7"/>
                                <w:sz w:val="30"/>
                                <w:szCs w:val="30"/>
                              </w:rPr>
                              <w:t>学校人事处公章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6pt;margin-top:2.7pt;height:100.25pt;width:94.5pt;z-index:251659264;mso-width-relative:page;mso-height-relative:page;" fillcolor="#FFFFFF" filled="t" stroked="t" coordsize="21600,21600" o:gfxdata="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gydd9cAAAAJAQAADwAAAAAAAAABACAAAAAi&#10;AAAAZHJzL2Rvd25yZXYueG1sUEsBAhQAFAAAAAgAh07iQNyyoA4LAgAANwQAAA4AAAAAAAAAAQAg&#10;AAAAJgEAAGRycy9lMm9Eb2MueG1sUEsFBgAAAAAGAAYAWQEAAKMFAAAAAA==&#10;">
                <v:fill on="t" focussize="0,0"/>
                <v:stroke color="#D9D9D9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color w:val="D7D7D7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D7D7D7"/>
                          <w:sz w:val="30"/>
                          <w:szCs w:val="30"/>
                        </w:rPr>
                        <w:t>学校人事处公章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20" w:lineRule="exact"/>
        <w:ind w:firstLine="528" w:firstLineChars="200"/>
        <w:rPr>
          <w:spacing w:val="-8"/>
          <w:sz w:val="28"/>
          <w:szCs w:val="28"/>
        </w:rPr>
      </w:pPr>
    </w:p>
    <w:p>
      <w:pPr>
        <w:spacing w:line="620" w:lineRule="exact"/>
        <w:ind w:firstLine="528" w:firstLineChars="200"/>
        <w:rPr>
          <w:spacing w:val="-8"/>
          <w:sz w:val="28"/>
          <w:szCs w:val="28"/>
        </w:rPr>
      </w:pPr>
    </w:p>
    <w:p>
      <w:pPr>
        <w:spacing w:line="620" w:lineRule="exact"/>
        <w:ind w:firstLine="528" w:firstLineChars="200"/>
        <w:rPr>
          <w:spacing w:val="-8"/>
          <w:sz w:val="28"/>
          <w:szCs w:val="28"/>
        </w:rPr>
      </w:pPr>
    </w:p>
    <w:p>
      <w:pPr>
        <w:spacing w:line="900" w:lineRule="exact"/>
        <w:jc w:val="center"/>
        <w:rPr>
          <w:rFonts w:hint="eastAsia" w:ascii="方正小标宋_GBK" w:eastAsia="方正小标宋_GBK"/>
          <w:bCs/>
          <w:spacing w:val="-8"/>
          <w:sz w:val="56"/>
          <w:szCs w:val="44"/>
        </w:rPr>
      </w:pPr>
      <w:r>
        <w:rPr>
          <w:rFonts w:hint="eastAsia" w:ascii="方正小标宋_GBK" w:eastAsia="方正小标宋_GBK"/>
          <w:bCs/>
          <w:spacing w:val="-8"/>
          <w:sz w:val="56"/>
          <w:szCs w:val="44"/>
        </w:rPr>
        <w:t>湖南省202</w:t>
      </w:r>
      <w:r>
        <w:rPr>
          <w:rFonts w:hint="eastAsia" w:ascii="方正小标宋_GBK" w:eastAsia="方正小标宋_GBK"/>
          <w:bCs/>
          <w:spacing w:val="-8"/>
          <w:sz w:val="56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Cs/>
          <w:spacing w:val="-8"/>
          <w:sz w:val="56"/>
          <w:szCs w:val="44"/>
        </w:rPr>
        <w:t>年</w:t>
      </w:r>
      <w:r>
        <w:rPr>
          <w:rFonts w:hint="eastAsia" w:ascii="方正小标宋_GBK" w:eastAsia="方正小标宋_GBK"/>
          <w:bCs/>
          <w:spacing w:val="-8"/>
          <w:sz w:val="56"/>
          <w:szCs w:val="44"/>
          <w:u w:val="single"/>
          <w:lang w:eastAsia="zh-CN"/>
        </w:rPr>
        <w:t>春</w:t>
      </w:r>
      <w:r>
        <w:rPr>
          <w:rFonts w:hint="eastAsia" w:ascii="方正小标宋_GBK" w:eastAsia="方正小标宋_GBK"/>
          <w:bCs/>
          <w:spacing w:val="-8"/>
          <w:sz w:val="56"/>
          <w:szCs w:val="44"/>
        </w:rPr>
        <w:t>季批次高等学校</w:t>
      </w:r>
    </w:p>
    <w:p>
      <w:pPr>
        <w:spacing w:line="900" w:lineRule="exact"/>
        <w:jc w:val="center"/>
        <w:rPr>
          <w:rFonts w:hint="eastAsia" w:ascii="方正小标宋_GBK" w:eastAsia="方正小标宋_GBK"/>
          <w:bCs/>
          <w:spacing w:val="-8"/>
          <w:sz w:val="56"/>
          <w:szCs w:val="44"/>
        </w:rPr>
      </w:pPr>
      <w:r>
        <w:rPr>
          <w:rFonts w:hint="eastAsia" w:ascii="方正小标宋_GBK" w:eastAsia="方正小标宋_GBK"/>
          <w:bCs/>
          <w:spacing w:val="-8"/>
          <w:sz w:val="56"/>
          <w:szCs w:val="44"/>
        </w:rPr>
        <w:t>教师资格认定材料</w:t>
      </w:r>
    </w:p>
    <w:p>
      <w:pPr>
        <w:spacing w:line="620" w:lineRule="exact"/>
        <w:ind w:firstLine="1542" w:firstLineChars="400"/>
        <w:rPr>
          <w:b/>
          <w:bCs/>
          <w:spacing w:val="-8"/>
          <w:sz w:val="40"/>
          <w:szCs w:val="40"/>
        </w:rPr>
      </w:pPr>
    </w:p>
    <w:p>
      <w:pPr>
        <w:spacing w:line="620" w:lineRule="exact"/>
        <w:ind w:firstLine="1542" w:firstLineChars="400"/>
        <w:rPr>
          <w:b/>
          <w:bCs/>
          <w:spacing w:val="-8"/>
          <w:sz w:val="40"/>
          <w:szCs w:val="40"/>
        </w:rPr>
      </w:pPr>
    </w:p>
    <w:p>
      <w:pPr>
        <w:spacing w:line="620" w:lineRule="exact"/>
        <w:ind w:firstLine="1542" w:firstLineChars="400"/>
        <w:rPr>
          <w:b/>
          <w:bCs/>
          <w:spacing w:val="-8"/>
          <w:sz w:val="40"/>
          <w:szCs w:val="40"/>
        </w:rPr>
      </w:pPr>
    </w:p>
    <w:p>
      <w:pPr>
        <w:spacing w:line="620" w:lineRule="exact"/>
        <w:ind w:firstLine="1542" w:firstLineChars="400"/>
        <w:rPr>
          <w:b/>
          <w:bCs/>
          <w:spacing w:val="-8"/>
          <w:sz w:val="40"/>
          <w:szCs w:val="40"/>
        </w:rPr>
      </w:pPr>
    </w:p>
    <w:p>
      <w:pPr>
        <w:spacing w:line="620" w:lineRule="exact"/>
        <w:ind w:firstLine="1542" w:firstLineChars="400"/>
        <w:rPr>
          <w:b/>
          <w:bCs/>
          <w:spacing w:val="-8"/>
          <w:sz w:val="40"/>
          <w:szCs w:val="40"/>
        </w:rPr>
      </w:pPr>
    </w:p>
    <w:p>
      <w:pPr>
        <w:spacing w:line="620" w:lineRule="exact"/>
        <w:ind w:firstLine="1483" w:firstLineChars="324"/>
        <w:rPr>
          <w:rFonts w:hint="eastAsia" w:ascii="宋体" w:hAnsi="宋体" w:eastAsia="宋体"/>
          <w:b/>
          <w:bCs/>
          <w:spacing w:val="-8"/>
          <w:sz w:val="40"/>
          <w:szCs w:val="40"/>
          <w:u w:val="single"/>
          <w:lang w:val="en-US" w:eastAsia="zh-CN"/>
        </w:rPr>
      </w:pPr>
      <w:r>
        <w:rPr>
          <w:rFonts w:ascii="宋体" w:hAnsi="宋体"/>
          <w:b/>
          <w:bCs/>
          <w:spacing w:val="28"/>
          <w:sz w:val="40"/>
          <w:szCs w:val="40"/>
        </w:rPr>
        <w:t>工作单位：</w:t>
      </w:r>
      <w:r>
        <w:rPr>
          <w:rFonts w:hint="eastAsia" w:ascii="宋体" w:hAnsi="宋体"/>
          <w:b/>
          <w:bCs/>
          <w:spacing w:val="28"/>
          <w:sz w:val="40"/>
          <w:szCs w:val="40"/>
          <w:u w:val="single"/>
          <w:lang w:eastAsia="zh-CN"/>
        </w:rPr>
        <w:t>湖南开放大学</w:t>
      </w:r>
    </w:p>
    <w:p>
      <w:pPr>
        <w:spacing w:line="620" w:lineRule="exact"/>
        <w:ind w:firstLine="1542" w:firstLineChars="400"/>
        <w:rPr>
          <w:b/>
          <w:bCs/>
          <w:spacing w:val="-8"/>
          <w:sz w:val="40"/>
          <w:szCs w:val="40"/>
          <w:u w:val="single"/>
        </w:rPr>
      </w:pPr>
    </w:p>
    <w:p>
      <w:pPr>
        <w:ind w:firstLine="1542" w:firstLineChars="400"/>
        <w:jc w:val="both"/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</w:pPr>
      <w:r>
        <w:rPr>
          <w:rFonts w:ascii="宋体" w:hAnsi="宋体"/>
          <w:b/>
          <w:bCs/>
          <w:spacing w:val="-8"/>
          <w:sz w:val="40"/>
          <w:szCs w:val="40"/>
        </w:rPr>
        <w:t>申请人姓名：</w:t>
      </w:r>
      <w:r>
        <w:rPr>
          <w:rFonts w:ascii="宋体" w:hAnsi="宋体"/>
          <w:b/>
          <w:bCs/>
          <w:spacing w:val="-8"/>
          <w:sz w:val="40"/>
          <w:szCs w:val="40"/>
          <w:u w:val="single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br w:type="page"/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湖南省202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  <w:u w:val="single"/>
          <w:lang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季批次高等学校教师</w:t>
      </w:r>
    </w:p>
    <w:p>
      <w:pPr>
        <w:spacing w:line="620" w:lineRule="exact"/>
        <w:jc w:val="center"/>
        <w:rPr>
          <w:rFonts w:hint="eastAsia" w:ascii="方正小标宋_GBK" w:eastAsia="方正小标宋_GBK"/>
          <w:bCs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资格认定材料目录</w:t>
      </w:r>
    </w:p>
    <w:p>
      <w:pPr>
        <w:spacing w:line="620" w:lineRule="exact"/>
        <w:jc w:val="center"/>
        <w:rPr>
          <w:rFonts w:hint="eastAsia" w:ascii="仿宋_GB2312"/>
          <w:bCs/>
          <w:spacing w:val="-8"/>
          <w:szCs w:val="32"/>
        </w:rPr>
      </w:pPr>
    </w:p>
    <w:tbl>
      <w:tblPr>
        <w:tblStyle w:val="2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是否齐全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（打“√”）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《高校教师岗前培训合格证》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或《高等学校新入职教师国培示范项目培训合格证书》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聘用合同书等证明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体检合格证明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委托书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、无犯罪记录证明</w:t>
            </w:r>
            <w:bookmarkStart w:id="0" w:name="_GoBack"/>
            <w:bookmarkEnd w:id="0"/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napToGrid w:val="0"/>
        <w:rPr>
          <w:rFonts w:eastAsia="黑体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0BBB"/>
    <w:rsid w:val="45600A1C"/>
    <w:rsid w:val="65E51E90"/>
    <w:rsid w:val="7A8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2021-03-31T09:06:00Z</dcterms:created>
  <dc:creator>谭晗婧</dc:creator>
  <cp:lastModifiedBy>谭晗婧</cp:lastModifiedBy>
  <cp:lastPrinted>2021-04-01T08:27:00Z</cp:lastPrinted>
  <dcterms:modified xsi:type="dcterms:W3CDTF">2022-04-08T02:00:40Z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0C98667A835A4A2D963169E1DCD90344</vt:lpwstr>
  </property>
</Properties>
</file>