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A0" w:rsidRDefault="00C050F5">
      <w:pPr>
        <w:adjustRightInd w:val="0"/>
        <w:snapToGrid w:val="0"/>
        <w:spacing w:line="540" w:lineRule="exact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仿宋" w:eastAsia="仿宋" w:hAnsi="仿宋" w:cs="黑体" w:hint="eastAsia"/>
          <w:color w:val="000000" w:themeColor="text1"/>
          <w:sz w:val="32"/>
          <w:szCs w:val="32"/>
          <w:lang w:bidi="ar"/>
        </w:rPr>
        <w:t>附件3</w:t>
      </w:r>
    </w:p>
    <w:p w:rsidR="00202BA0" w:rsidRDefault="00C050F5">
      <w:pPr>
        <w:spacing w:line="480" w:lineRule="exact"/>
        <w:jc w:val="center"/>
        <w:rPr>
          <w:rFonts w:ascii="方正小标宋简体" w:eastAsia="方正小标宋简体" w:hAnsi="仿宋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color w:val="000000" w:themeColor="text1"/>
          <w:sz w:val="36"/>
          <w:szCs w:val="32"/>
          <w:lang w:bidi="ar"/>
        </w:rPr>
        <w:t>湖南分部2021年度质量报告体例框架</w:t>
      </w:r>
    </w:p>
    <w:p w:rsidR="00202BA0" w:rsidRDefault="00202BA0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02BA0" w:rsidRDefault="00DB091D">
      <w:pPr>
        <w:spacing w:line="560" w:lineRule="exact"/>
        <w:ind w:firstLineChars="200" w:firstLine="640"/>
        <w:rPr>
          <w:rFonts w:ascii="仿宋" w:eastAsia="仿宋" w:hAnsi="仿宋" w:cs="方正小标宋简体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（温馨提醒：请相关部门按照</w:t>
      </w:r>
      <w:r w:rsidR="00C050F5">
        <w:rPr>
          <w:rFonts w:ascii="仿宋" w:eastAsia="仿宋" w:hAnsi="仿宋" w:hint="eastAsia"/>
          <w:color w:val="000000" w:themeColor="text1"/>
          <w:sz w:val="32"/>
          <w:szCs w:val="32"/>
        </w:rPr>
        <w:t>质量报告体例的内容和要求报送材料，请不要提交202</w:t>
      </w:r>
      <w:r w:rsidR="00C050F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C050F5">
        <w:rPr>
          <w:rFonts w:ascii="仿宋" w:eastAsia="仿宋" w:hAnsi="仿宋" w:hint="eastAsia"/>
          <w:color w:val="000000" w:themeColor="text1"/>
          <w:sz w:val="32"/>
          <w:szCs w:val="32"/>
        </w:rPr>
        <w:t>年部门工作总结。）</w:t>
      </w:r>
    </w:p>
    <w:p w:rsidR="00202BA0" w:rsidRDefault="00762861">
      <w:pPr>
        <w:spacing w:line="5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bidi="ar"/>
        </w:rPr>
        <w:t>一、学校</w:t>
      </w:r>
      <w:r w:rsidR="00C050F5">
        <w:rPr>
          <w:rFonts w:ascii="黑体" w:eastAsia="黑体" w:hAnsi="黑体" w:cs="黑体" w:hint="eastAsia"/>
          <w:color w:val="000000" w:themeColor="text1"/>
          <w:sz w:val="32"/>
          <w:szCs w:val="32"/>
          <w:lang w:bidi="ar"/>
        </w:rPr>
        <w:t>概况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办学定位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（党政办公室）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落实创优提质和综合改革方案的举措</w:t>
      </w:r>
      <w:r w:rsidR="00CB7EE3">
        <w:rPr>
          <w:rFonts w:ascii="仿宋" w:eastAsia="仿宋" w:hAnsi="仿宋" w:hint="eastAsia"/>
          <w:color w:val="000000" w:themeColor="text1"/>
          <w:sz w:val="32"/>
          <w:szCs w:val="32"/>
        </w:rPr>
        <w:t>（教务处、系统建设与招生工作处、质量监控与评价中心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区域办学系统现状概述等</w:t>
      </w:r>
      <w:r w:rsidR="00030F5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30F56" w:rsidRPr="00030F56">
        <w:rPr>
          <w:rFonts w:ascii="仿宋" w:eastAsia="仿宋" w:hAnsi="仿宋" w:hint="eastAsia"/>
          <w:color w:val="000000" w:themeColor="text1"/>
          <w:sz w:val="32"/>
          <w:szCs w:val="32"/>
        </w:rPr>
        <w:t>系统建设与招生工作处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、学生</w:t>
      </w:r>
      <w:r w:rsidR="00030F56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处）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bidi="ar"/>
        </w:rPr>
        <w:t>二、教学、考试及科研情况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1.面授教学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（教务处、各</w:t>
      </w:r>
      <w:r w:rsidR="00D51627">
        <w:rPr>
          <w:rFonts w:ascii="仿宋" w:eastAsia="仿宋" w:hAnsi="仿宋" w:hint="eastAsia"/>
          <w:color w:val="000000" w:themeColor="text1"/>
          <w:sz w:val="32"/>
          <w:szCs w:val="32"/>
        </w:rPr>
        <w:t>二级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学院）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2.网上教学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（教务处、各</w:t>
      </w:r>
      <w:r w:rsidR="00D51627">
        <w:rPr>
          <w:rFonts w:ascii="仿宋" w:eastAsia="仿宋" w:hAnsi="仿宋" w:hint="eastAsia"/>
          <w:color w:val="000000" w:themeColor="text1"/>
          <w:sz w:val="32"/>
          <w:szCs w:val="32"/>
        </w:rPr>
        <w:t>二级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学院）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3.实践教学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（教务处、各</w:t>
      </w:r>
      <w:r w:rsidR="00D51627">
        <w:rPr>
          <w:rFonts w:ascii="仿宋" w:eastAsia="仿宋" w:hAnsi="仿宋" w:hint="eastAsia"/>
          <w:color w:val="000000" w:themeColor="text1"/>
          <w:sz w:val="32"/>
          <w:szCs w:val="32"/>
        </w:rPr>
        <w:t>二级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学院）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4.教学改革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（教务处、各</w:t>
      </w:r>
      <w:r w:rsidR="00D51627">
        <w:rPr>
          <w:rFonts w:ascii="仿宋" w:eastAsia="仿宋" w:hAnsi="仿宋" w:hint="eastAsia"/>
          <w:color w:val="000000" w:themeColor="text1"/>
          <w:sz w:val="32"/>
          <w:szCs w:val="32"/>
        </w:rPr>
        <w:t>二级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学院）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5.考试情况（考试的组织、违纪情况）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（教务处）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6.科研情况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（科研处）</w:t>
      </w:r>
    </w:p>
    <w:p w:rsidR="00202BA0" w:rsidRDefault="00C050F5">
      <w:pPr>
        <w:spacing w:line="5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bidi="ar"/>
        </w:rPr>
        <w:t>三、质量保证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1.制度建设（须包含网络教学团队涉及的制度建设）及“三乱”治理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（教务处）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2.</w:t>
      </w:r>
      <w:r w:rsidR="005634A4"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师资保障（专、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兼职教师的数量、年龄结构、职称结构、网络教学团队建设等）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（人事处、教务处）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3.教学资源保障（资源建设、配置与使用、主教材订购率与上一年度相比的情况）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（教务处、教学资源研发与配置中</w:t>
      </w:r>
      <w:r w:rsidR="0078788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心、</w:t>
      </w:r>
      <w:r w:rsidR="00787882" w:rsidRPr="00787882">
        <w:rPr>
          <w:rFonts w:ascii="仿宋" w:eastAsia="仿宋" w:hAnsi="仿宋" w:hint="eastAsia"/>
          <w:color w:val="000000" w:themeColor="text1"/>
          <w:sz w:val="32"/>
          <w:szCs w:val="32"/>
        </w:rPr>
        <w:t>湖南启圣文化传播有限公司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4.经费保障（年度教学投入项目、总数、与上一年度比较增减幅度、占年度学费收入比例；教学团队建设运行投入）</w:t>
      </w:r>
      <w:r w:rsidR="006214E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财务处）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5.分校与教学点建设和管理情况（有无点外设点、中介招生、违规收费、虚假承诺和宣传等现象。师资队伍、管理人员聘任、管理、奖惩与培训情况）</w:t>
      </w:r>
      <w:r w:rsidR="000A6919">
        <w:rPr>
          <w:rFonts w:ascii="仿宋" w:eastAsia="仿宋" w:hAnsi="仿宋" w:hint="eastAsia"/>
          <w:color w:val="000000" w:themeColor="text1"/>
          <w:sz w:val="32"/>
          <w:szCs w:val="32"/>
        </w:rPr>
        <w:t>（系统建设与招生工作处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、人事处）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6.学习支持服务（班主任助学、学生活动、校友支持等）</w:t>
      </w:r>
      <w:r w:rsidR="000A6919">
        <w:rPr>
          <w:rFonts w:ascii="仿宋" w:eastAsia="仿宋" w:hAnsi="仿宋" w:hint="eastAsia"/>
          <w:color w:val="000000" w:themeColor="text1"/>
          <w:sz w:val="32"/>
          <w:szCs w:val="32"/>
        </w:rPr>
        <w:t>（教务处、系统建设与招生工作处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、学生</w:t>
      </w:r>
      <w:r w:rsidR="000A6919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处）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7.内部质量管理（内部质量保证体系建设、质量监控、评估工作开展，治理“三乱”创优提质的整体举措及相关效果等）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（质量监控与评价中心）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8.接受外部质量评估的类型、频率及效果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（质量监控与评价中心）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9.信息化建设与支撑</w:t>
      </w:r>
      <w:r w:rsidR="006B472C">
        <w:rPr>
          <w:rFonts w:ascii="仿宋" w:eastAsia="仿宋" w:hAnsi="仿宋" w:hint="eastAsia"/>
          <w:color w:val="000000" w:themeColor="text1"/>
          <w:sz w:val="32"/>
          <w:szCs w:val="32"/>
        </w:rPr>
        <w:t>（教育信息技术中心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02BA0" w:rsidRDefault="00C050F5">
      <w:pPr>
        <w:spacing w:line="5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bidi="ar"/>
        </w:rPr>
        <w:t>四、学生学习效果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1.学生学习满意度及变化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（质量监控与评价中心）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2.用人单位对毕业生的反馈评价及变化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（质量监控与评价中心）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3.优秀毕业生事迹及社会评价（</w:t>
      </w:r>
      <w:r w:rsidR="00DD7AA3">
        <w:rPr>
          <w:rFonts w:ascii="仿宋" w:eastAsia="仿宋" w:hAnsi="仿宋" w:hint="eastAsia"/>
          <w:color w:val="000000" w:themeColor="text1"/>
          <w:sz w:val="32"/>
          <w:szCs w:val="32"/>
        </w:rPr>
        <w:t>系统建设与招生工作处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202BA0" w:rsidRDefault="00C050F5">
      <w:pPr>
        <w:spacing w:line="5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bidi="ar"/>
        </w:rPr>
        <w:t>五、社会贡献与改革创新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1.当年学校服务区域经济、社会发展的情况（服务地方及争取地方政策支持情况）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（提示：主要从宏观层面写，重在服务区域经济，强调“贡献”。）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lastRenderedPageBreak/>
        <w:t>2.资源面向校内、社会开放服务情况及变化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（提示：主要从微观层面写，具体一点，强调“开放”。）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3.特色与创新（人才培养模式改革、教学改革、制度创新等）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4.当年高水平教学科研成果、师生获奖及立项情况（地方影响力）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（提示：此项不局限于教学、科研。）</w:t>
      </w:r>
    </w:p>
    <w:p w:rsidR="006C657F" w:rsidRDefault="006C657F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（注：此部分包括学历与非学历教育内容，所以开放教育教务处、各二级学院、培训学院、社会教育学院、</w:t>
      </w:r>
      <w:r w:rsidRPr="008F24F8">
        <w:rPr>
          <w:rFonts w:ascii="仿宋" w:eastAsia="仿宋" w:hAnsi="仿宋" w:hint="eastAsia"/>
          <w:color w:val="000000" w:themeColor="text1"/>
          <w:sz w:val="32"/>
          <w:szCs w:val="32"/>
        </w:rPr>
        <w:t>终身教育指导服务中心办公室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、系统建设与招生工作处、学生工作处、教学资源研发与配置中心、资产管理处等相关部门均需提供材料）</w:t>
      </w:r>
    </w:p>
    <w:p w:rsidR="00202BA0" w:rsidRDefault="00C050F5">
      <w:pPr>
        <w:spacing w:line="5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bidi="ar"/>
        </w:rPr>
        <w:t>六、存在问题与对策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1.立足本单位（部门）实际，推进开放教育各项工作存在的问题及对策；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2.本单位（部门）围绕学校</w:t>
      </w:r>
      <w:r w:rsidR="00794F11"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“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十四五</w:t>
      </w:r>
      <w:r w:rsidR="00794F11"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”发展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规划，提出对开放教育的下一步工作思路、目标和举措；</w:t>
      </w:r>
    </w:p>
    <w:p w:rsidR="00202BA0" w:rsidRDefault="00C050F5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lang w:bidi="ar"/>
        </w:rPr>
        <w:t>3.对学校的发展建议。</w:t>
      </w:r>
    </w:p>
    <w:p w:rsidR="00202BA0" w:rsidRDefault="00064A48" w:rsidP="00064A4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（注：</w:t>
      </w:r>
      <w:r w:rsidR="005871D0">
        <w:rPr>
          <w:rFonts w:ascii="仿宋" w:eastAsia="仿宋" w:hAnsi="仿宋" w:hint="eastAsia"/>
          <w:color w:val="000000" w:themeColor="text1"/>
          <w:sz w:val="32"/>
          <w:szCs w:val="32"/>
        </w:rPr>
        <w:t>此部分包括学历与非学历教育内容</w:t>
      </w:r>
      <w:bookmarkStart w:id="0" w:name="_GoBack"/>
      <w:bookmarkEnd w:id="0"/>
      <w:r w:rsidR="00C050F5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sectPr w:rsidR="0020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81" w:rsidRDefault="00346781" w:rsidP="00DB091D">
      <w:r>
        <w:separator/>
      </w:r>
    </w:p>
  </w:endnote>
  <w:endnote w:type="continuationSeparator" w:id="0">
    <w:p w:rsidR="00346781" w:rsidRDefault="00346781" w:rsidP="00DB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81" w:rsidRDefault="00346781" w:rsidP="00DB091D">
      <w:r>
        <w:separator/>
      </w:r>
    </w:p>
  </w:footnote>
  <w:footnote w:type="continuationSeparator" w:id="0">
    <w:p w:rsidR="00346781" w:rsidRDefault="00346781" w:rsidP="00DB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D0"/>
    <w:rsid w:val="00013732"/>
    <w:rsid w:val="0001577F"/>
    <w:rsid w:val="00030F56"/>
    <w:rsid w:val="00060710"/>
    <w:rsid w:val="00064A48"/>
    <w:rsid w:val="00075F07"/>
    <w:rsid w:val="000A6919"/>
    <w:rsid w:val="000D282E"/>
    <w:rsid w:val="000F3C73"/>
    <w:rsid w:val="000F6A53"/>
    <w:rsid w:val="002010E9"/>
    <w:rsid w:val="00202BA0"/>
    <w:rsid w:val="002140D9"/>
    <w:rsid w:val="00233C68"/>
    <w:rsid w:val="00346781"/>
    <w:rsid w:val="003539CD"/>
    <w:rsid w:val="003902CE"/>
    <w:rsid w:val="00405963"/>
    <w:rsid w:val="00494206"/>
    <w:rsid w:val="00496098"/>
    <w:rsid w:val="004B322D"/>
    <w:rsid w:val="004F41E1"/>
    <w:rsid w:val="005634A4"/>
    <w:rsid w:val="00585FC7"/>
    <w:rsid w:val="005871D0"/>
    <w:rsid w:val="006214E9"/>
    <w:rsid w:val="00646696"/>
    <w:rsid w:val="00652AC3"/>
    <w:rsid w:val="006A6317"/>
    <w:rsid w:val="006B472C"/>
    <w:rsid w:val="006C657F"/>
    <w:rsid w:val="00762861"/>
    <w:rsid w:val="00785E06"/>
    <w:rsid w:val="00787882"/>
    <w:rsid w:val="00794F11"/>
    <w:rsid w:val="007D19CF"/>
    <w:rsid w:val="007F3229"/>
    <w:rsid w:val="00880C79"/>
    <w:rsid w:val="008F24F8"/>
    <w:rsid w:val="008F29F2"/>
    <w:rsid w:val="00954E0F"/>
    <w:rsid w:val="00A136D7"/>
    <w:rsid w:val="00A80192"/>
    <w:rsid w:val="00A9226F"/>
    <w:rsid w:val="00AA2673"/>
    <w:rsid w:val="00B34498"/>
    <w:rsid w:val="00BB5BD2"/>
    <w:rsid w:val="00C050F5"/>
    <w:rsid w:val="00C73723"/>
    <w:rsid w:val="00CB7EE3"/>
    <w:rsid w:val="00D10545"/>
    <w:rsid w:val="00D51627"/>
    <w:rsid w:val="00D742DE"/>
    <w:rsid w:val="00D85895"/>
    <w:rsid w:val="00D91C8D"/>
    <w:rsid w:val="00DB091D"/>
    <w:rsid w:val="00DD7AA3"/>
    <w:rsid w:val="00E53832"/>
    <w:rsid w:val="00E666BA"/>
    <w:rsid w:val="00E75CA9"/>
    <w:rsid w:val="00E76EF6"/>
    <w:rsid w:val="00E93213"/>
    <w:rsid w:val="00EA0286"/>
    <w:rsid w:val="00F055E8"/>
    <w:rsid w:val="00F66BE0"/>
    <w:rsid w:val="00F72E82"/>
    <w:rsid w:val="00FF1ED0"/>
    <w:rsid w:val="0BB93E0B"/>
    <w:rsid w:val="17626C76"/>
    <w:rsid w:val="1F3572D8"/>
    <w:rsid w:val="1F743641"/>
    <w:rsid w:val="2DC51EA5"/>
    <w:rsid w:val="72B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6D58"/>
  <w15:docId w15:val="{F187CAD6-9D11-4707-9839-5F288F12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61</cp:revision>
  <dcterms:created xsi:type="dcterms:W3CDTF">2022-01-15T10:25:00Z</dcterms:created>
  <dcterms:modified xsi:type="dcterms:W3CDTF">2022-01-18T03:41:00Z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DE054B518D6C4B24BCA262D6BB28B078</vt:lpwstr>
  </property>
</Properties>
</file>