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3D" w:rsidRDefault="00755E42">
      <w:pPr>
        <w:spacing w:line="0" w:lineRule="atLeast"/>
        <w:rPr>
          <w:rFonts w:ascii="Arial" w:hAnsi="Calibri"/>
          <w:color w:val="FF0000"/>
          <w:sz w:val="2"/>
          <w:szCs w:val="22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</w:rPr>
        <w:t xml:space="preserve"> </w:t>
      </w:r>
    </w:p>
    <w:p w:rsidR="0085083D" w:rsidRPr="00283F93" w:rsidRDefault="00755E42" w:rsidP="00283F93">
      <w:pPr>
        <w:framePr w:w="9902" w:wrap="auto" w:vAnchor="page" w:hAnchor="page" w:x="6901" w:y="1333"/>
        <w:widowControl w:val="0"/>
        <w:autoSpaceDE w:val="0"/>
        <w:autoSpaceDN w:val="0"/>
        <w:spacing w:line="319" w:lineRule="exact"/>
        <w:rPr>
          <w:rFonts w:ascii="宋体" w:hAnsi="Calibri"/>
          <w:color w:val="000000"/>
          <w:sz w:val="32"/>
          <w:szCs w:val="22"/>
          <w:u w:val="single"/>
        </w:rPr>
      </w:pPr>
      <w:bookmarkStart w:id="1" w:name="_GoBack"/>
      <w:r w:rsidRPr="00283F93">
        <w:rPr>
          <w:rFonts w:ascii="宋体" w:hAnsi="宋体" w:cs="宋体"/>
          <w:color w:val="000000"/>
          <w:spacing w:val="2"/>
          <w:sz w:val="32"/>
          <w:szCs w:val="22"/>
          <w:u w:val="single"/>
        </w:rPr>
        <w:t>湖南广播电视大学2020年秋季学期开放教育网上直播教学活动安排表</w:t>
      </w:r>
    </w:p>
    <w:bookmarkEnd w:id="1"/>
    <w:p w:rsidR="0085083D" w:rsidRPr="00283F93" w:rsidRDefault="00755E42">
      <w:pPr>
        <w:framePr w:w="3293" w:wrap="auto" w:hAnchor="text" w:x="899" w:y="2407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u w:val="single"/>
        </w:rPr>
      </w:pPr>
      <w:r w:rsidRPr="00283F93">
        <w:rPr>
          <w:rFonts w:ascii="宋体" w:hAnsi="宋体" w:cs="宋体"/>
          <w:color w:val="000000"/>
          <w:szCs w:val="22"/>
          <w:u w:val="single"/>
        </w:rPr>
        <w:t>序号</w:t>
      </w:r>
      <w:r w:rsidRPr="00283F93">
        <w:rPr>
          <w:rFonts w:ascii="宋体" w:hAnsi="Calibri"/>
          <w:color w:val="000000"/>
          <w:spacing w:val="105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Cs w:val="22"/>
          <w:u w:val="single"/>
        </w:rPr>
        <w:t>直播日期</w:t>
      </w:r>
      <w:r w:rsidRPr="00283F93">
        <w:rPr>
          <w:rFonts w:ascii="宋体" w:hAnsi="Calibri"/>
          <w:color w:val="000000"/>
          <w:spacing w:val="308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Cs w:val="22"/>
          <w:u w:val="single"/>
        </w:rPr>
        <w:t>直播时间</w:t>
      </w:r>
    </w:p>
    <w:p w:rsidR="0085083D" w:rsidRPr="00283F93" w:rsidRDefault="00755E42">
      <w:pPr>
        <w:framePr w:w="1200" w:wrap="auto" w:hAnchor="text" w:x="5512" w:y="2407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u w:val="single"/>
        </w:rPr>
      </w:pPr>
      <w:r w:rsidRPr="00283F93">
        <w:rPr>
          <w:rFonts w:ascii="宋体" w:hAnsi="宋体" w:cs="宋体"/>
          <w:color w:val="000000"/>
          <w:szCs w:val="22"/>
          <w:u w:val="single"/>
        </w:rPr>
        <w:t>直播主题</w:t>
      </w:r>
    </w:p>
    <w:p w:rsidR="0085083D" w:rsidRPr="00283F93" w:rsidRDefault="00755E42">
      <w:pPr>
        <w:framePr w:w="1200" w:wrap="auto" w:hAnchor="text" w:x="8197" w:y="2407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u w:val="single"/>
        </w:rPr>
      </w:pPr>
      <w:r w:rsidRPr="00283F93">
        <w:rPr>
          <w:rFonts w:ascii="宋体" w:hAnsi="宋体" w:cs="宋体"/>
          <w:color w:val="000000"/>
          <w:szCs w:val="22"/>
          <w:u w:val="single"/>
        </w:rPr>
        <w:t>所属课程</w:t>
      </w:r>
    </w:p>
    <w:p w:rsidR="0085083D" w:rsidRPr="00283F93" w:rsidRDefault="00755E42">
      <w:pPr>
        <w:framePr w:w="4447" w:wrap="auto" w:hAnchor="text" w:x="9780" w:y="2407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u w:val="single"/>
        </w:rPr>
      </w:pPr>
      <w:r w:rsidRPr="00283F93">
        <w:rPr>
          <w:rFonts w:ascii="宋体" w:hAnsi="宋体" w:cs="宋体"/>
          <w:color w:val="000000"/>
          <w:szCs w:val="22"/>
          <w:u w:val="single"/>
        </w:rPr>
        <w:t>所属专业、层次</w:t>
      </w:r>
      <w:r w:rsidRPr="00283F93">
        <w:rPr>
          <w:rFonts w:ascii="宋体" w:hAnsi="Calibri"/>
          <w:color w:val="000000"/>
          <w:spacing w:val="11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Cs w:val="22"/>
          <w:u w:val="single"/>
        </w:rPr>
        <w:t>主讲教师</w:t>
      </w:r>
      <w:r w:rsidRPr="00283F93">
        <w:rPr>
          <w:rFonts w:ascii="宋体" w:hAnsi="Calibri"/>
          <w:color w:val="000000"/>
          <w:spacing w:val="255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Cs w:val="22"/>
          <w:u w:val="single"/>
        </w:rPr>
        <w:t>联系电话</w:t>
      </w:r>
    </w:p>
    <w:p w:rsidR="0085083D" w:rsidRPr="00283F93" w:rsidRDefault="00755E42">
      <w:pPr>
        <w:framePr w:w="1200" w:wrap="auto" w:hAnchor="text" w:x="14632" w:y="2407"/>
        <w:widowControl w:val="0"/>
        <w:autoSpaceDE w:val="0"/>
        <w:autoSpaceDN w:val="0"/>
        <w:spacing w:line="240" w:lineRule="exact"/>
        <w:rPr>
          <w:rFonts w:ascii="宋体" w:hAnsi="Calibri"/>
          <w:color w:val="000000"/>
          <w:szCs w:val="22"/>
          <w:u w:val="single"/>
        </w:rPr>
      </w:pPr>
      <w:r w:rsidRPr="00283F93">
        <w:rPr>
          <w:rFonts w:ascii="宋体" w:hAnsi="宋体" w:cs="宋体"/>
          <w:color w:val="000000"/>
          <w:szCs w:val="22"/>
          <w:u w:val="single"/>
        </w:rPr>
        <w:t>所属学院</w:t>
      </w:r>
    </w:p>
    <w:p w:rsidR="0085083D" w:rsidRPr="00283F93" w:rsidRDefault="00755E42">
      <w:pPr>
        <w:framePr w:w="2312" w:wrap="auto" w:hAnchor="text" w:x="16216" w:y="2416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频道号</w:t>
      </w:r>
      <w:r w:rsidRPr="00283F93">
        <w:rPr>
          <w:rFonts w:ascii="宋体" w:hAnsi="Calibri"/>
          <w:color w:val="000000"/>
          <w:spacing w:val="202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观看二维码</w:t>
      </w:r>
    </w:p>
    <w:p w:rsidR="0085083D" w:rsidRPr="00283F93" w:rsidRDefault="00755E42">
      <w:pPr>
        <w:framePr w:w="1120" w:wrap="auto" w:hAnchor="text" w:x="19661" w:y="2416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观看链接</w:t>
      </w:r>
    </w:p>
    <w:p w:rsidR="0085083D" w:rsidRPr="00283F93" w:rsidRDefault="00755E42">
      <w:pPr>
        <w:framePr w:w="600" w:wrap="auto" w:hAnchor="text" w:x="22225" w:y="2432"/>
        <w:widowControl w:val="0"/>
        <w:autoSpaceDE w:val="0"/>
        <w:autoSpaceDN w:val="0"/>
        <w:spacing w:line="180" w:lineRule="exact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宋体" w:cs="宋体"/>
          <w:color w:val="000000"/>
          <w:sz w:val="18"/>
          <w:szCs w:val="22"/>
          <w:u w:val="single"/>
        </w:rPr>
        <w:t>备注</w:t>
      </w:r>
    </w:p>
    <w:p w:rsidR="0085083D" w:rsidRPr="00283F93" w:rsidRDefault="00755E42">
      <w:pPr>
        <w:framePr w:w="350" w:wrap="auto" w:hAnchor="text" w:x="1085" w:y="335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</w:t>
      </w:r>
    </w:p>
    <w:p w:rsidR="0085083D" w:rsidRPr="00283F93" w:rsidRDefault="00755E42">
      <w:pPr>
        <w:framePr w:w="350" w:wrap="auto" w:hAnchor="text" w:x="1085" w:y="3351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2</w:t>
      </w:r>
    </w:p>
    <w:p w:rsidR="0085083D" w:rsidRPr="00283F93" w:rsidRDefault="00755E42">
      <w:pPr>
        <w:framePr w:w="10040" w:wrap="auto" w:hAnchor="text" w:x="1700" w:y="335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9月22日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19:00-20:00</w:t>
      </w:r>
      <w:r w:rsidRPr="00283F93">
        <w:rPr>
          <w:rFonts w:ascii="宋体" w:hAnsi="Calibri"/>
          <w:color w:val="000000"/>
          <w:spacing w:val="265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《全国导游基础知识》课程导学</w:t>
      </w:r>
      <w:r w:rsidRPr="00283F93">
        <w:rPr>
          <w:rFonts w:ascii="宋体" w:hAnsi="Calibri"/>
          <w:color w:val="000000"/>
          <w:spacing w:val="156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全国导游基础知识</w:t>
      </w:r>
      <w:r w:rsidRPr="00283F93">
        <w:rPr>
          <w:rFonts w:ascii="宋体" w:hAnsi="Calibri"/>
          <w:color w:val="000000"/>
          <w:spacing w:val="292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旅游管理专科</w:t>
      </w:r>
    </w:p>
    <w:p w:rsidR="0085083D" w:rsidRPr="00283F93" w:rsidRDefault="00755E42">
      <w:pPr>
        <w:framePr w:w="10040" w:wrap="auto" w:hAnchor="text" w:x="1700" w:y="3351"/>
        <w:widowControl w:val="0"/>
        <w:autoSpaceDE w:val="0"/>
        <w:autoSpaceDN w:val="0"/>
        <w:spacing w:before="330" w:line="220" w:lineRule="exact"/>
        <w:ind w:left="6098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法律事务（农村法</w:t>
      </w:r>
      <w:r w:rsidRPr="00283F93">
        <w:rPr>
          <w:rFonts w:ascii="宋体" w:hAnsi="Calibri"/>
          <w:color w:val="000000"/>
          <w:spacing w:val="73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法律事务（农村法</w:t>
      </w:r>
    </w:p>
    <w:p w:rsidR="0085083D" w:rsidRPr="00283F93" w:rsidRDefault="00755E42">
      <w:pPr>
        <w:framePr w:w="680" w:wrap="auto" w:hAnchor="text" w:x="11952" w:y="335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张楠</w:t>
      </w:r>
    </w:p>
    <w:p w:rsidR="0085083D" w:rsidRPr="00283F93" w:rsidRDefault="00755E42">
      <w:pPr>
        <w:framePr w:w="1450" w:wrap="auto" w:hAnchor="text" w:x="12904" w:y="335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13975850946</w:t>
      </w:r>
    </w:p>
    <w:p w:rsidR="0085083D" w:rsidRPr="00283F93" w:rsidRDefault="00755E42">
      <w:pPr>
        <w:framePr w:w="1120" w:wrap="auto" w:hAnchor="text" w:x="14672" w:y="335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人文学院</w:t>
      </w:r>
    </w:p>
    <w:p w:rsidR="0085083D" w:rsidRPr="00283F93" w:rsidRDefault="00755E42">
      <w:pPr>
        <w:framePr w:w="1120" w:wrap="auto" w:hAnchor="text" w:x="14672" w:y="3351"/>
        <w:widowControl w:val="0"/>
        <w:autoSpaceDE w:val="0"/>
        <w:autoSpaceDN w:val="0"/>
        <w:spacing w:before="599" w:line="220" w:lineRule="exact"/>
        <w:ind w:left="11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法学院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1921835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39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1921583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39" w:line="180" w:lineRule="exact"/>
        <w:ind w:left="124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1922053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40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1921840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39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1922036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41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1922048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39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1922494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39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1922517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40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1922490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39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1922520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41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1922594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39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1922766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39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1922779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40" w:line="180" w:lineRule="exact"/>
        <w:ind w:left="35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1923079</w:t>
      </w:r>
    </w:p>
    <w:p w:rsidR="0085083D" w:rsidRPr="00283F93" w:rsidRDefault="00755E42">
      <w:pPr>
        <w:framePr w:w="994" w:wrap="auto" w:hAnchor="text" w:x="16196" w:y="3367"/>
        <w:widowControl w:val="0"/>
        <w:autoSpaceDE w:val="0"/>
        <w:autoSpaceDN w:val="0"/>
        <w:spacing w:before="631" w:line="188" w:lineRule="exact"/>
        <w:rPr>
          <w:rFonts w:hAnsi="Calibri"/>
          <w:color w:val="000000"/>
          <w:sz w:val="18"/>
          <w:szCs w:val="22"/>
          <w:u w:val="single"/>
        </w:rPr>
      </w:pPr>
      <w:r w:rsidRPr="00283F93">
        <w:rPr>
          <w:rFonts w:ascii="DSSGJF+ArialMT" w:hAnsi="Calibri"/>
          <w:color w:val="000000"/>
          <w:sz w:val="18"/>
          <w:szCs w:val="22"/>
          <w:u w:val="single"/>
        </w:rPr>
        <w:t>1923087</w:t>
      </w:r>
    </w:p>
    <w:p w:rsidR="0085083D" w:rsidRPr="00283F93" w:rsidRDefault="00283F93">
      <w:pPr>
        <w:framePr w:w="3391" w:wrap="auto" w:hAnchor="text" w:x="18526" w:y="3367"/>
        <w:widowControl w:val="0"/>
        <w:autoSpaceDE w:val="0"/>
        <w:autoSpaceDN w:val="0"/>
        <w:spacing w:line="180" w:lineRule="exact"/>
        <w:rPr>
          <w:rFonts w:ascii="宋体" w:hAnsi="Calibri"/>
          <w:color w:val="000000"/>
          <w:sz w:val="18"/>
          <w:szCs w:val="22"/>
          <w:u w:val="single"/>
        </w:rPr>
      </w:pPr>
      <w:hyperlink r:id="rId5" w:history="1">
        <w:r w:rsidR="00755E42" w:rsidRPr="00283F93">
          <w:rPr>
            <w:rFonts w:ascii="宋体" w:hAnsi="Calibri"/>
            <w:color w:val="000000"/>
            <w:sz w:val="18"/>
            <w:szCs w:val="22"/>
            <w:u w:val="single"/>
          </w:rPr>
          <w:t>https://live.polyv.cn/watch/1921835</w:t>
        </w:r>
      </w:hyperlink>
    </w:p>
    <w:p w:rsidR="0085083D" w:rsidRPr="00283F93" w:rsidRDefault="00283F93">
      <w:pPr>
        <w:framePr w:w="3391" w:wrap="auto" w:hAnchor="text" w:x="18526" w:y="3367"/>
        <w:widowControl w:val="0"/>
        <w:autoSpaceDE w:val="0"/>
        <w:autoSpaceDN w:val="0"/>
        <w:spacing w:before="639" w:line="180" w:lineRule="exact"/>
        <w:rPr>
          <w:rFonts w:ascii="宋体" w:hAnsi="Calibri"/>
          <w:color w:val="000000"/>
          <w:sz w:val="18"/>
          <w:szCs w:val="22"/>
          <w:u w:val="single"/>
        </w:rPr>
      </w:pPr>
      <w:hyperlink r:id="rId6" w:history="1">
        <w:r w:rsidR="00755E42" w:rsidRPr="00283F93">
          <w:rPr>
            <w:rFonts w:ascii="宋体" w:hAnsi="Calibri"/>
            <w:color w:val="000000"/>
            <w:sz w:val="18"/>
            <w:szCs w:val="22"/>
            <w:u w:val="single"/>
          </w:rPr>
          <w:t>https://live.polyv.cn/watch/1921583</w:t>
        </w:r>
      </w:hyperlink>
    </w:p>
    <w:p w:rsidR="0085083D" w:rsidRPr="00283F93" w:rsidRDefault="00283F93">
      <w:pPr>
        <w:framePr w:w="3391" w:wrap="auto" w:hAnchor="text" w:x="18526" w:y="3367"/>
        <w:widowControl w:val="0"/>
        <w:autoSpaceDE w:val="0"/>
        <w:autoSpaceDN w:val="0"/>
        <w:spacing w:before="639" w:line="180" w:lineRule="exact"/>
        <w:rPr>
          <w:rFonts w:ascii="宋体" w:hAnsi="Calibri"/>
          <w:color w:val="000000"/>
          <w:sz w:val="18"/>
          <w:szCs w:val="22"/>
          <w:u w:val="single"/>
        </w:rPr>
      </w:pPr>
      <w:hyperlink r:id="rId7" w:history="1">
        <w:r w:rsidR="00755E42" w:rsidRPr="00283F93">
          <w:rPr>
            <w:rFonts w:ascii="宋体" w:hAnsi="Calibri"/>
            <w:color w:val="000000"/>
            <w:sz w:val="18"/>
            <w:szCs w:val="22"/>
            <w:u w:val="single"/>
          </w:rPr>
          <w:t>https://live.polyv.cn/watch/1922053</w:t>
        </w:r>
      </w:hyperlink>
    </w:p>
    <w:p w:rsidR="0085083D" w:rsidRPr="00283F93" w:rsidRDefault="00283F93">
      <w:pPr>
        <w:framePr w:w="3391" w:wrap="auto" w:hAnchor="text" w:x="18526" w:y="3367"/>
        <w:widowControl w:val="0"/>
        <w:autoSpaceDE w:val="0"/>
        <w:autoSpaceDN w:val="0"/>
        <w:spacing w:before="640" w:line="180" w:lineRule="exact"/>
        <w:rPr>
          <w:rFonts w:ascii="宋体" w:hAnsi="Calibri"/>
          <w:color w:val="000000"/>
          <w:sz w:val="18"/>
          <w:szCs w:val="22"/>
          <w:u w:val="single"/>
        </w:rPr>
      </w:pPr>
      <w:hyperlink r:id="rId8" w:history="1">
        <w:r w:rsidR="00755E42" w:rsidRPr="00283F93">
          <w:rPr>
            <w:rFonts w:ascii="宋体" w:hAnsi="Calibri"/>
            <w:color w:val="000000"/>
            <w:sz w:val="18"/>
            <w:szCs w:val="22"/>
            <w:u w:val="single"/>
          </w:rPr>
          <w:t>https://live.polyv.cn/watch/1921840</w:t>
        </w:r>
      </w:hyperlink>
    </w:p>
    <w:p w:rsidR="0085083D" w:rsidRPr="00283F93" w:rsidRDefault="00283F93">
      <w:pPr>
        <w:framePr w:w="3391" w:wrap="auto" w:hAnchor="text" w:x="18526" w:y="3367"/>
        <w:widowControl w:val="0"/>
        <w:autoSpaceDE w:val="0"/>
        <w:autoSpaceDN w:val="0"/>
        <w:spacing w:before="639" w:line="180" w:lineRule="exact"/>
        <w:rPr>
          <w:rFonts w:ascii="宋体" w:hAnsi="Calibri"/>
          <w:color w:val="000000"/>
          <w:sz w:val="18"/>
          <w:szCs w:val="22"/>
          <w:u w:val="single"/>
        </w:rPr>
      </w:pPr>
      <w:hyperlink r:id="rId9" w:history="1">
        <w:r w:rsidR="00755E42" w:rsidRPr="00283F93">
          <w:rPr>
            <w:rFonts w:ascii="宋体" w:hAnsi="Calibri"/>
            <w:color w:val="000000"/>
            <w:sz w:val="18"/>
            <w:szCs w:val="22"/>
            <w:u w:val="single"/>
          </w:rPr>
          <w:t>https://live.polyv.cn/watch/1922036</w:t>
        </w:r>
      </w:hyperlink>
    </w:p>
    <w:p w:rsidR="0085083D" w:rsidRPr="00283F93" w:rsidRDefault="00283F93">
      <w:pPr>
        <w:framePr w:w="3391" w:wrap="auto" w:hAnchor="text" w:x="18526" w:y="3367"/>
        <w:widowControl w:val="0"/>
        <w:autoSpaceDE w:val="0"/>
        <w:autoSpaceDN w:val="0"/>
        <w:spacing w:before="641" w:line="180" w:lineRule="exact"/>
        <w:rPr>
          <w:rFonts w:ascii="宋体" w:hAnsi="Calibri"/>
          <w:color w:val="000000"/>
          <w:sz w:val="18"/>
          <w:szCs w:val="22"/>
          <w:u w:val="single"/>
        </w:rPr>
      </w:pPr>
      <w:hyperlink r:id="rId10" w:history="1">
        <w:r w:rsidR="00755E42" w:rsidRPr="00283F93">
          <w:rPr>
            <w:rFonts w:ascii="宋体" w:hAnsi="Calibri"/>
            <w:color w:val="000000"/>
            <w:sz w:val="18"/>
            <w:szCs w:val="22"/>
            <w:u w:val="single"/>
          </w:rPr>
          <w:t>https://live.polyv.cn/watch/1922048</w:t>
        </w:r>
      </w:hyperlink>
    </w:p>
    <w:p w:rsidR="0085083D" w:rsidRPr="00283F93" w:rsidRDefault="00755E42">
      <w:pPr>
        <w:framePr w:w="3391" w:wrap="auto" w:hAnchor="text" w:x="18526" w:y="3367"/>
        <w:widowControl w:val="0"/>
        <w:autoSpaceDE w:val="0"/>
        <w:autoSpaceDN w:val="0"/>
        <w:spacing w:before="639" w:line="180" w:lineRule="exact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https://live.polyv.cn/watch/1922494</w:t>
      </w:r>
    </w:p>
    <w:p w:rsidR="0085083D" w:rsidRPr="00283F93" w:rsidRDefault="00755E42">
      <w:pPr>
        <w:framePr w:w="3391" w:wrap="auto" w:hAnchor="text" w:x="18526" w:y="3367"/>
        <w:widowControl w:val="0"/>
        <w:autoSpaceDE w:val="0"/>
        <w:autoSpaceDN w:val="0"/>
        <w:spacing w:before="639" w:line="180" w:lineRule="exact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https://live.polyv.cn/watch/1922517</w:t>
      </w:r>
    </w:p>
    <w:p w:rsidR="0085083D" w:rsidRPr="00283F93" w:rsidRDefault="00283F93">
      <w:pPr>
        <w:framePr w:w="3391" w:wrap="auto" w:hAnchor="text" w:x="18526" w:y="3367"/>
        <w:widowControl w:val="0"/>
        <w:autoSpaceDE w:val="0"/>
        <w:autoSpaceDN w:val="0"/>
        <w:spacing w:before="640" w:line="180" w:lineRule="exact"/>
        <w:rPr>
          <w:rFonts w:ascii="宋体" w:hAnsi="Calibri"/>
          <w:color w:val="000000"/>
          <w:sz w:val="18"/>
          <w:szCs w:val="22"/>
          <w:u w:val="single"/>
        </w:rPr>
      </w:pPr>
      <w:hyperlink r:id="rId11" w:history="1">
        <w:r w:rsidR="00755E42" w:rsidRPr="00283F93">
          <w:rPr>
            <w:rFonts w:ascii="宋体" w:hAnsi="Calibri"/>
            <w:color w:val="000000"/>
            <w:sz w:val="18"/>
            <w:szCs w:val="22"/>
            <w:u w:val="single"/>
          </w:rPr>
          <w:t>https://live.polyv.cn/watch/1922490</w:t>
        </w:r>
      </w:hyperlink>
    </w:p>
    <w:p w:rsidR="0085083D" w:rsidRPr="00283F93" w:rsidRDefault="00755E42">
      <w:pPr>
        <w:framePr w:w="3391" w:wrap="auto" w:hAnchor="text" w:x="18526" w:y="3367"/>
        <w:widowControl w:val="0"/>
        <w:autoSpaceDE w:val="0"/>
        <w:autoSpaceDN w:val="0"/>
        <w:spacing w:before="639" w:line="180" w:lineRule="exact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https://live.polyv.cn/watch/1922520</w:t>
      </w:r>
    </w:p>
    <w:p w:rsidR="0085083D" w:rsidRPr="00283F93" w:rsidRDefault="00755E42">
      <w:pPr>
        <w:framePr w:w="3391" w:wrap="auto" w:hAnchor="text" w:x="18526" w:y="3367"/>
        <w:widowControl w:val="0"/>
        <w:autoSpaceDE w:val="0"/>
        <w:autoSpaceDN w:val="0"/>
        <w:spacing w:before="641" w:line="180" w:lineRule="exact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https://live.polyv.cn/watch/1922594</w:t>
      </w:r>
    </w:p>
    <w:p w:rsidR="0085083D" w:rsidRPr="00283F93" w:rsidRDefault="00755E42">
      <w:pPr>
        <w:framePr w:w="3391" w:wrap="auto" w:hAnchor="text" w:x="18526" w:y="3367"/>
        <w:widowControl w:val="0"/>
        <w:autoSpaceDE w:val="0"/>
        <w:autoSpaceDN w:val="0"/>
        <w:spacing w:before="639" w:line="180" w:lineRule="exact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https://live.polyv.cn/watch/1922766</w:t>
      </w:r>
    </w:p>
    <w:p w:rsidR="0085083D" w:rsidRPr="00283F93" w:rsidRDefault="00755E42">
      <w:pPr>
        <w:framePr w:w="3391" w:wrap="auto" w:hAnchor="text" w:x="18526" w:y="3367"/>
        <w:widowControl w:val="0"/>
        <w:autoSpaceDE w:val="0"/>
        <w:autoSpaceDN w:val="0"/>
        <w:spacing w:before="639" w:line="180" w:lineRule="exact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https://live.polyv.cn/watch/1922779</w:t>
      </w:r>
    </w:p>
    <w:p w:rsidR="0085083D" w:rsidRPr="00283F93" w:rsidRDefault="00755E42">
      <w:pPr>
        <w:framePr w:w="3391" w:wrap="auto" w:hAnchor="text" w:x="18526" w:y="3367"/>
        <w:widowControl w:val="0"/>
        <w:autoSpaceDE w:val="0"/>
        <w:autoSpaceDN w:val="0"/>
        <w:spacing w:before="640" w:line="180" w:lineRule="exact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https://live.polyv.cn/watch/1923079</w:t>
      </w:r>
    </w:p>
    <w:p w:rsidR="0085083D" w:rsidRPr="00283F93" w:rsidRDefault="00755E42">
      <w:pPr>
        <w:framePr w:w="3391" w:wrap="auto" w:hAnchor="text" w:x="18526" w:y="3367"/>
        <w:widowControl w:val="0"/>
        <w:autoSpaceDE w:val="0"/>
        <w:autoSpaceDN w:val="0"/>
        <w:spacing w:before="639" w:line="180" w:lineRule="exact"/>
        <w:rPr>
          <w:rFonts w:ascii="宋体" w:hAnsi="Calibri"/>
          <w:color w:val="000000"/>
          <w:sz w:val="18"/>
          <w:szCs w:val="22"/>
          <w:u w:val="single"/>
        </w:rPr>
      </w:pPr>
      <w:r w:rsidRPr="00283F93">
        <w:rPr>
          <w:rFonts w:ascii="宋体" w:hAnsi="Calibri"/>
          <w:color w:val="000000"/>
          <w:sz w:val="18"/>
          <w:szCs w:val="22"/>
          <w:u w:val="single"/>
        </w:rPr>
        <w:t>https://live.polyv.cn/watch/1923087</w:t>
      </w:r>
    </w:p>
    <w:p w:rsidR="0085083D" w:rsidRPr="00283F93" w:rsidRDefault="00755E42">
      <w:pPr>
        <w:framePr w:w="3540" w:wrap="auto" w:hAnchor="text" w:x="4342" w:y="4035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法律事务（农村法律服务方向）专</w:t>
      </w:r>
    </w:p>
    <w:p w:rsidR="0085083D" w:rsidRPr="00283F93" w:rsidRDefault="00755E42">
      <w:pPr>
        <w:framePr w:w="3540" w:wrap="auto" w:hAnchor="text" w:x="4342" w:y="4035"/>
        <w:widowControl w:val="0"/>
        <w:autoSpaceDE w:val="0"/>
        <w:autoSpaceDN w:val="0"/>
        <w:spacing w:before="50" w:line="220" w:lineRule="exact"/>
        <w:ind w:left="44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业（专科）毕业作业指导</w:t>
      </w:r>
    </w:p>
    <w:p w:rsidR="0085083D" w:rsidRPr="00283F93" w:rsidRDefault="00755E42">
      <w:pPr>
        <w:framePr w:w="2617" w:wrap="auto" w:hAnchor="text" w:x="1700" w:y="4170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9月22日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20:00-21:00</w:t>
      </w:r>
    </w:p>
    <w:p w:rsidR="0085083D" w:rsidRPr="00283F93" w:rsidRDefault="00755E42">
      <w:pPr>
        <w:framePr w:w="2617" w:wrap="auto" w:hAnchor="text" w:x="1700" w:y="4170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9月23日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19:00-20:00</w:t>
      </w:r>
    </w:p>
    <w:p w:rsidR="0085083D" w:rsidRPr="00283F93" w:rsidRDefault="00755E42">
      <w:pPr>
        <w:framePr w:w="2617" w:wrap="auto" w:hAnchor="text" w:x="1700" w:y="4170"/>
        <w:widowControl w:val="0"/>
        <w:autoSpaceDE w:val="0"/>
        <w:autoSpaceDN w:val="0"/>
        <w:spacing w:before="60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9月23日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20:00-21:00</w:t>
      </w:r>
    </w:p>
    <w:p w:rsidR="0085083D" w:rsidRPr="00283F93" w:rsidRDefault="00755E42">
      <w:pPr>
        <w:framePr w:w="2617" w:wrap="auto" w:hAnchor="text" w:x="1700" w:y="4170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9月23日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20:00-21:00</w:t>
      </w:r>
    </w:p>
    <w:p w:rsidR="0085083D" w:rsidRPr="00283F93" w:rsidRDefault="00755E42">
      <w:pPr>
        <w:framePr w:w="6556" w:wrap="auto" w:hAnchor="text" w:x="7798" w:y="4170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律服务方向）专业</w:t>
      </w:r>
      <w:r w:rsidRPr="00283F93">
        <w:rPr>
          <w:rFonts w:ascii="宋体" w:hAnsi="Calibri"/>
          <w:color w:val="000000"/>
          <w:spacing w:val="72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律服务方向）（专</w:t>
      </w:r>
      <w:r w:rsidRPr="00283F93">
        <w:rPr>
          <w:rFonts w:ascii="宋体" w:hAnsi="Calibri"/>
          <w:color w:val="000000"/>
          <w:spacing w:val="232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熊任翔</w:t>
      </w:r>
      <w:r w:rsidRPr="00283F93">
        <w:rPr>
          <w:rFonts w:ascii="宋体" w:hAnsi="Calibri"/>
          <w:color w:val="000000"/>
          <w:spacing w:val="292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13787319211</w:t>
      </w:r>
    </w:p>
    <w:p w:rsidR="0085083D" w:rsidRPr="00283F93" w:rsidRDefault="00755E42">
      <w:pPr>
        <w:framePr w:w="2000" w:wrap="auto" w:hAnchor="text" w:x="7798" w:y="444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（专科）毕业作业</w:t>
      </w:r>
    </w:p>
    <w:p w:rsidR="0085083D" w:rsidRPr="00283F93" w:rsidRDefault="00755E42">
      <w:pPr>
        <w:framePr w:w="2000" w:wrap="auto" w:hAnchor="text" w:x="7798" w:y="4441"/>
        <w:widowControl w:val="0"/>
        <w:autoSpaceDE w:val="0"/>
        <w:autoSpaceDN w:val="0"/>
        <w:spacing w:before="328" w:line="220" w:lineRule="exact"/>
        <w:ind w:left="439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字体设计</w:t>
      </w:r>
    </w:p>
    <w:p w:rsidR="0085083D" w:rsidRPr="00283F93" w:rsidRDefault="00755E42">
      <w:pPr>
        <w:framePr w:w="680" w:wrap="auto" w:hAnchor="text" w:x="10400" w:y="444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科）</w:t>
      </w:r>
    </w:p>
    <w:p w:rsidR="0085083D" w:rsidRPr="00283F93" w:rsidRDefault="00755E42">
      <w:pPr>
        <w:framePr w:w="2000" w:wrap="auto" w:hAnchor="text" w:x="9740" w:y="4854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广告设计与制作专</w:t>
      </w:r>
    </w:p>
    <w:p w:rsidR="0085083D" w:rsidRPr="00283F93" w:rsidRDefault="00755E42">
      <w:pPr>
        <w:framePr w:w="2000" w:wrap="auto" w:hAnchor="text" w:x="9740" w:y="4854"/>
        <w:widowControl w:val="0"/>
        <w:autoSpaceDE w:val="0"/>
        <w:autoSpaceDN w:val="0"/>
        <w:spacing w:before="50" w:line="220" w:lineRule="exact"/>
        <w:ind w:left="77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科</w:t>
      </w:r>
    </w:p>
    <w:p w:rsidR="0085083D" w:rsidRPr="00283F93" w:rsidRDefault="00755E42">
      <w:pPr>
        <w:framePr w:w="350" w:wrap="auto" w:hAnchor="text" w:x="1085" w:y="498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3</w:t>
      </w:r>
    </w:p>
    <w:p w:rsidR="0085083D" w:rsidRPr="00283F93" w:rsidRDefault="00755E42">
      <w:pPr>
        <w:framePr w:w="2660" w:wrap="auto" w:hAnchor="text" w:x="4782" w:y="498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字体的创意、表现与应用</w:t>
      </w:r>
    </w:p>
    <w:p w:rsidR="0085083D" w:rsidRPr="00283F93" w:rsidRDefault="00755E42">
      <w:pPr>
        <w:framePr w:w="2660" w:wrap="auto" w:hAnchor="text" w:x="4782" w:y="4989"/>
        <w:widowControl w:val="0"/>
        <w:autoSpaceDE w:val="0"/>
        <w:autoSpaceDN w:val="0"/>
        <w:spacing w:before="600" w:line="220" w:lineRule="exact"/>
        <w:ind w:left="11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品牌概述—什么是品牌</w:t>
      </w:r>
    </w:p>
    <w:p w:rsidR="0085083D" w:rsidRPr="00283F93" w:rsidRDefault="00755E42">
      <w:pPr>
        <w:framePr w:w="2660" w:wrap="auto" w:hAnchor="text" w:x="4782" w:y="4989"/>
        <w:widowControl w:val="0"/>
        <w:autoSpaceDE w:val="0"/>
        <w:autoSpaceDN w:val="0"/>
        <w:spacing w:before="599" w:line="220" w:lineRule="exact"/>
        <w:ind w:left="22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会计认知、会计要素</w:t>
      </w:r>
    </w:p>
    <w:p w:rsidR="0085083D" w:rsidRPr="00283F93" w:rsidRDefault="00755E42">
      <w:pPr>
        <w:framePr w:w="680" w:wrap="auto" w:hAnchor="text" w:x="11952" w:y="498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田甜</w:t>
      </w:r>
    </w:p>
    <w:p w:rsidR="0085083D" w:rsidRPr="00283F93" w:rsidRDefault="00755E42">
      <w:pPr>
        <w:framePr w:w="1450" w:wrap="auto" w:hAnchor="text" w:x="12902" w:y="498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13786192867</w:t>
      </w:r>
    </w:p>
    <w:p w:rsidR="0085083D" w:rsidRPr="00283F93" w:rsidRDefault="00755E42">
      <w:pPr>
        <w:framePr w:w="1120" w:wrap="auto" w:hAnchor="text" w:x="14672" w:y="498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信息学院</w:t>
      </w:r>
    </w:p>
    <w:p w:rsidR="0085083D" w:rsidRPr="00283F93" w:rsidRDefault="00755E42">
      <w:pPr>
        <w:framePr w:w="1200" w:wrap="auto" w:hAnchor="text" w:x="21924" w:y="5734"/>
        <w:widowControl w:val="0"/>
        <w:autoSpaceDE w:val="0"/>
        <w:autoSpaceDN w:val="0"/>
        <w:spacing w:line="160" w:lineRule="exact"/>
        <w:rPr>
          <w:rFonts w:ascii="宋体" w:hAnsi="Calibri"/>
          <w:color w:val="000000"/>
          <w:sz w:val="16"/>
          <w:szCs w:val="22"/>
          <w:u w:val="single"/>
        </w:rPr>
      </w:pPr>
      <w:r w:rsidRPr="00283F93">
        <w:rPr>
          <w:rFonts w:ascii="宋体" w:hAnsi="宋体" w:cs="宋体"/>
          <w:color w:val="000000"/>
          <w:sz w:val="16"/>
          <w:szCs w:val="22"/>
          <w:u w:val="single"/>
        </w:rPr>
        <w:t>该专业学生均</w:t>
      </w:r>
    </w:p>
    <w:p w:rsidR="0085083D" w:rsidRPr="00283F93" w:rsidRDefault="00755E42">
      <w:pPr>
        <w:framePr w:w="1200" w:wrap="auto" w:hAnchor="text" w:x="21924" w:y="5734"/>
        <w:widowControl w:val="0"/>
        <w:autoSpaceDE w:val="0"/>
        <w:autoSpaceDN w:val="0"/>
        <w:spacing w:before="41" w:line="160" w:lineRule="exact"/>
        <w:ind w:left="240"/>
        <w:rPr>
          <w:rFonts w:ascii="宋体" w:hAnsi="Calibri"/>
          <w:color w:val="000000"/>
          <w:sz w:val="16"/>
          <w:szCs w:val="22"/>
          <w:u w:val="single"/>
        </w:rPr>
      </w:pPr>
      <w:r w:rsidRPr="00283F93">
        <w:rPr>
          <w:rFonts w:ascii="宋体" w:hAnsi="宋体" w:cs="宋体"/>
          <w:color w:val="000000"/>
          <w:sz w:val="16"/>
          <w:szCs w:val="22"/>
          <w:u w:val="single"/>
        </w:rPr>
        <w:t>可参加</w:t>
      </w:r>
    </w:p>
    <w:p w:rsidR="0085083D" w:rsidRPr="00283F93" w:rsidRDefault="00755E42">
      <w:pPr>
        <w:framePr w:w="350" w:wrap="auto" w:hAnchor="text" w:x="1085" w:y="580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4</w:t>
      </w:r>
    </w:p>
    <w:p w:rsidR="0085083D" w:rsidRPr="00283F93" w:rsidRDefault="00755E42">
      <w:pPr>
        <w:framePr w:w="2000" w:wrap="auto" w:hAnchor="text" w:x="7798" w:y="5809"/>
        <w:widowControl w:val="0"/>
        <w:autoSpaceDE w:val="0"/>
        <w:autoSpaceDN w:val="0"/>
        <w:spacing w:line="220" w:lineRule="exact"/>
        <w:ind w:left="439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品牌营销</w:t>
      </w:r>
    </w:p>
    <w:p w:rsidR="0085083D" w:rsidRPr="00283F93" w:rsidRDefault="00755E42">
      <w:pPr>
        <w:framePr w:w="2000" w:wrap="auto" w:hAnchor="text" w:x="7798" w:y="5809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财会税收基础知识</w:t>
      </w:r>
    </w:p>
    <w:p w:rsidR="0085083D" w:rsidRPr="00283F93" w:rsidRDefault="00755E42">
      <w:pPr>
        <w:framePr w:w="2000" w:wrap="auto" w:hAnchor="text" w:x="7798" w:y="5809"/>
        <w:widowControl w:val="0"/>
        <w:autoSpaceDE w:val="0"/>
        <w:autoSpaceDN w:val="0"/>
        <w:spacing w:before="601" w:line="220" w:lineRule="exact"/>
        <w:ind w:left="33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职业与人生</w:t>
      </w:r>
    </w:p>
    <w:p w:rsidR="0085083D" w:rsidRPr="00283F93" w:rsidRDefault="00755E42">
      <w:pPr>
        <w:framePr w:w="1560" w:wrap="auto" w:hAnchor="text" w:x="9960" w:y="580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市场营销本科</w:t>
      </w:r>
    </w:p>
    <w:p w:rsidR="0085083D" w:rsidRPr="00283F93" w:rsidRDefault="00755E42">
      <w:pPr>
        <w:framePr w:w="4170" w:wrap="auto" w:hAnchor="text" w:x="11842" w:y="580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姜冰洁</w:t>
      </w:r>
      <w:r w:rsidRPr="00283F93">
        <w:rPr>
          <w:rFonts w:ascii="宋体" w:hAnsi="Calibri"/>
          <w:color w:val="000000"/>
          <w:spacing w:val="292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17680156691</w:t>
      </w:r>
      <w:r w:rsidRPr="00283F93">
        <w:rPr>
          <w:rFonts w:ascii="宋体" w:hAnsi="Calibri"/>
          <w:color w:val="000000"/>
          <w:spacing w:val="228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经济管理学院</w:t>
      </w:r>
    </w:p>
    <w:p w:rsidR="0085083D" w:rsidRPr="00283F93" w:rsidRDefault="00755E42">
      <w:pPr>
        <w:framePr w:w="2000" w:wrap="auto" w:hAnchor="text" w:x="9740" w:y="6493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文秘、人力资源管</w:t>
      </w:r>
    </w:p>
    <w:p w:rsidR="0085083D" w:rsidRPr="00283F93" w:rsidRDefault="00755E42">
      <w:pPr>
        <w:framePr w:w="2000" w:wrap="auto" w:hAnchor="text" w:x="9740" w:y="6493"/>
        <w:widowControl w:val="0"/>
        <w:autoSpaceDE w:val="0"/>
        <w:autoSpaceDN w:val="0"/>
        <w:spacing w:before="50" w:line="220" w:lineRule="exact"/>
        <w:ind w:left="55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理专科</w:t>
      </w:r>
    </w:p>
    <w:p w:rsidR="0085083D" w:rsidRPr="00283F93" w:rsidRDefault="00755E42">
      <w:pPr>
        <w:framePr w:w="350" w:wrap="auto" w:hAnchor="text" w:x="1085" w:y="6628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5</w:t>
      </w:r>
    </w:p>
    <w:p w:rsidR="0085083D" w:rsidRPr="00283F93" w:rsidRDefault="00755E42">
      <w:pPr>
        <w:framePr w:w="680" w:wrap="auto" w:hAnchor="text" w:x="11952" w:y="6628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夏惠</w:t>
      </w:r>
    </w:p>
    <w:p w:rsidR="0085083D" w:rsidRPr="00283F93" w:rsidRDefault="00755E42">
      <w:pPr>
        <w:framePr w:w="3108" w:wrap="auto" w:hAnchor="text" w:x="12904" w:y="6628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13787005458</w:t>
      </w:r>
      <w:r w:rsidRPr="00283F93">
        <w:rPr>
          <w:rFonts w:ascii="宋体" w:hAnsi="Calibri"/>
          <w:color w:val="000000"/>
          <w:spacing w:val="228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经济管理学院</w:t>
      </w:r>
    </w:p>
    <w:p w:rsidR="0085083D" w:rsidRPr="00283F93" w:rsidRDefault="00755E42">
      <w:pPr>
        <w:framePr w:w="350" w:wrap="auto" w:hAnchor="text" w:x="1085" w:y="744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6</w:t>
      </w:r>
    </w:p>
    <w:p w:rsidR="0085083D" w:rsidRPr="00283F93" w:rsidRDefault="00755E42">
      <w:pPr>
        <w:framePr w:w="6182" w:wrap="auto" w:hAnchor="text" w:x="1700" w:y="744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9月23日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20:00-21:00</w:t>
      </w:r>
      <w:r w:rsidRPr="00283F93">
        <w:rPr>
          <w:rFonts w:ascii="宋体" w:hAnsi="Calibri"/>
          <w:color w:val="000000"/>
          <w:spacing w:val="155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人的性格对职业的影响力有多大？</w:t>
      </w:r>
    </w:p>
    <w:p w:rsidR="0085083D" w:rsidRPr="00283F93" w:rsidRDefault="00755E42">
      <w:pPr>
        <w:framePr w:w="1340" w:wrap="auto" w:hAnchor="text" w:x="10070" w:y="744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专科通识课</w:t>
      </w:r>
    </w:p>
    <w:p w:rsidR="0085083D" w:rsidRPr="00283F93" w:rsidRDefault="00755E42">
      <w:pPr>
        <w:framePr w:w="2510" w:wrap="auto" w:hAnchor="text" w:x="11842" w:y="744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方宏常</w:t>
      </w:r>
      <w:r w:rsidRPr="00283F93">
        <w:rPr>
          <w:rFonts w:ascii="宋体" w:hAnsi="Calibri"/>
          <w:color w:val="000000"/>
          <w:spacing w:val="290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18900725857</w:t>
      </w:r>
    </w:p>
    <w:p w:rsidR="0085083D" w:rsidRPr="00283F93" w:rsidRDefault="00755E42">
      <w:pPr>
        <w:framePr w:w="1120" w:wrap="auto" w:hAnchor="text" w:x="14672" w:y="744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人文学院</w:t>
      </w:r>
    </w:p>
    <w:p w:rsidR="0085083D" w:rsidRPr="00283F93" w:rsidRDefault="00755E42">
      <w:pPr>
        <w:framePr w:w="1120" w:wrap="auto" w:hAnchor="text" w:x="14672" w:y="7449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信息学院</w:t>
      </w:r>
    </w:p>
    <w:p w:rsidR="0085083D" w:rsidRPr="00283F93" w:rsidRDefault="00755E42">
      <w:pPr>
        <w:framePr w:w="2000" w:wrap="auto" w:hAnchor="text" w:x="9740" w:y="8133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室内艺术设计、广</w:t>
      </w:r>
    </w:p>
    <w:p w:rsidR="0085083D" w:rsidRPr="00283F93" w:rsidRDefault="00755E42">
      <w:pPr>
        <w:framePr w:w="2000" w:wrap="auto" w:hAnchor="text" w:x="9740" w:y="8133"/>
        <w:widowControl w:val="0"/>
        <w:autoSpaceDE w:val="0"/>
        <w:autoSpaceDN w:val="0"/>
        <w:spacing w:before="5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告设计与制作专科</w:t>
      </w:r>
    </w:p>
    <w:p w:rsidR="0085083D" w:rsidRPr="00283F93" w:rsidRDefault="00755E42">
      <w:pPr>
        <w:framePr w:w="350" w:wrap="auto" w:hAnchor="text" w:x="1085" w:y="8268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7</w:t>
      </w:r>
    </w:p>
    <w:p w:rsidR="0085083D" w:rsidRPr="00283F93" w:rsidRDefault="00755E42">
      <w:pPr>
        <w:framePr w:w="2617" w:wrap="auto" w:hAnchor="text" w:x="1700" w:y="8268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9月24日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19:00-20:00</w:t>
      </w:r>
    </w:p>
    <w:p w:rsidR="0085083D" w:rsidRPr="00283F93" w:rsidRDefault="00755E42">
      <w:pPr>
        <w:framePr w:w="2617" w:wrap="auto" w:hAnchor="text" w:x="1700" w:y="8268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9月24日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19:00-20:00</w:t>
      </w:r>
    </w:p>
    <w:p w:rsidR="0085083D" w:rsidRPr="00283F93" w:rsidRDefault="00755E42">
      <w:pPr>
        <w:framePr w:w="2617" w:wrap="auto" w:hAnchor="text" w:x="1700" w:y="8268"/>
        <w:widowControl w:val="0"/>
        <w:autoSpaceDE w:val="0"/>
        <w:autoSpaceDN w:val="0"/>
        <w:spacing w:before="60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9月24日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20:00-21:00</w:t>
      </w:r>
    </w:p>
    <w:p w:rsidR="0085083D" w:rsidRPr="00283F93" w:rsidRDefault="00755E42">
      <w:pPr>
        <w:framePr w:w="2617" w:wrap="auto" w:hAnchor="text" w:x="1700" w:y="8268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9月25日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20:00-21:00</w:t>
      </w:r>
    </w:p>
    <w:p w:rsidR="0085083D" w:rsidRPr="00283F93" w:rsidRDefault="00755E42">
      <w:pPr>
        <w:framePr w:w="2617" w:wrap="auto" w:hAnchor="text" w:x="1700" w:y="8268"/>
        <w:widowControl w:val="0"/>
        <w:autoSpaceDE w:val="0"/>
        <w:autoSpaceDN w:val="0"/>
        <w:spacing w:before="601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9月25日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20:00-21:00</w:t>
      </w:r>
    </w:p>
    <w:p w:rsidR="0085083D" w:rsidRPr="00283F93" w:rsidRDefault="00755E42">
      <w:pPr>
        <w:framePr w:w="2617" w:wrap="auto" w:hAnchor="text" w:x="1700" w:y="8268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9月28日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19:00-20:00</w:t>
      </w:r>
    </w:p>
    <w:p w:rsidR="0085083D" w:rsidRPr="00283F93" w:rsidRDefault="00755E42">
      <w:pPr>
        <w:framePr w:w="2617" w:wrap="auto" w:hAnchor="text" w:x="1700" w:y="8268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9月28日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19:00-20:00</w:t>
      </w:r>
    </w:p>
    <w:p w:rsidR="0085083D" w:rsidRPr="00283F93" w:rsidRDefault="00755E42">
      <w:pPr>
        <w:framePr w:w="2617" w:wrap="auto" w:hAnchor="text" w:x="1700" w:y="8268"/>
        <w:widowControl w:val="0"/>
        <w:autoSpaceDE w:val="0"/>
        <w:autoSpaceDN w:val="0"/>
        <w:spacing w:before="60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9月29日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19:00-20:00</w:t>
      </w:r>
    </w:p>
    <w:p w:rsidR="0085083D" w:rsidRPr="00283F93" w:rsidRDefault="00755E42">
      <w:pPr>
        <w:framePr w:w="2617" w:wrap="auto" w:hAnchor="text" w:x="1700" w:y="8268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9月29日</w:t>
      </w:r>
      <w:r w:rsidRPr="00283F93">
        <w:rPr>
          <w:rFonts w:ascii="宋体" w:hAnsi="Calibri"/>
          <w:color w:val="000000"/>
          <w:spacing w:val="287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19:00-20:00</w:t>
      </w:r>
    </w:p>
    <w:p w:rsidR="0085083D" w:rsidRPr="00283F93" w:rsidRDefault="00755E42">
      <w:pPr>
        <w:framePr w:w="1780" w:wrap="auto" w:hAnchor="text" w:x="5222" w:y="8268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图案设计与应用</w:t>
      </w:r>
    </w:p>
    <w:p w:rsidR="0085083D" w:rsidRPr="00283F93" w:rsidRDefault="00755E42">
      <w:pPr>
        <w:framePr w:w="1120" w:wrap="auto" w:hAnchor="text" w:x="8237" w:y="8268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图案基础</w:t>
      </w:r>
    </w:p>
    <w:p w:rsidR="0085083D" w:rsidRPr="00283F93" w:rsidRDefault="00755E42">
      <w:pPr>
        <w:framePr w:w="680" w:wrap="auto" w:hAnchor="text" w:x="11952" w:y="8268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田甜</w:t>
      </w:r>
    </w:p>
    <w:p w:rsidR="0085083D" w:rsidRPr="00283F93" w:rsidRDefault="00755E42">
      <w:pPr>
        <w:framePr w:w="680" w:wrap="auto" w:hAnchor="text" w:x="11952" w:y="8268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温岚</w:t>
      </w:r>
    </w:p>
    <w:p w:rsidR="0085083D" w:rsidRPr="00283F93" w:rsidRDefault="00755E42">
      <w:pPr>
        <w:framePr w:w="1450" w:wrap="auto" w:hAnchor="text" w:x="12902" w:y="8268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13786192867</w:t>
      </w:r>
    </w:p>
    <w:p w:rsidR="0085083D" w:rsidRPr="00283F93" w:rsidRDefault="00755E42">
      <w:pPr>
        <w:framePr w:w="3540" w:wrap="auto" w:hAnchor="text" w:x="4342" w:y="8952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农村电商背景下的农产品品牌建设</w:t>
      </w:r>
    </w:p>
    <w:p w:rsidR="0085083D" w:rsidRPr="00283F93" w:rsidRDefault="00755E42">
      <w:pPr>
        <w:framePr w:w="3540" w:wrap="auto" w:hAnchor="text" w:x="4342" w:y="8952"/>
        <w:widowControl w:val="0"/>
        <w:autoSpaceDE w:val="0"/>
        <w:autoSpaceDN w:val="0"/>
        <w:spacing w:before="50" w:line="220" w:lineRule="exact"/>
        <w:ind w:left="110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思考（一）</w:t>
      </w:r>
    </w:p>
    <w:p w:rsidR="0085083D" w:rsidRPr="00283F93" w:rsidRDefault="00755E42">
      <w:pPr>
        <w:framePr w:w="1560" w:wrap="auto" w:hAnchor="text" w:x="8072" w:y="8952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电子商务概论</w:t>
      </w:r>
    </w:p>
    <w:p w:rsidR="0085083D" w:rsidRPr="00283F93" w:rsidRDefault="00755E42">
      <w:pPr>
        <w:framePr w:w="1560" w:wrap="auto" w:hAnchor="text" w:x="8072" w:y="8952"/>
        <w:widowControl w:val="0"/>
        <w:autoSpaceDE w:val="0"/>
        <w:autoSpaceDN w:val="0"/>
        <w:spacing w:before="50" w:line="220" w:lineRule="exact"/>
        <w:ind w:left="275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（农）</w:t>
      </w:r>
    </w:p>
    <w:p w:rsidR="0085083D" w:rsidRPr="00283F93" w:rsidRDefault="00755E42">
      <w:pPr>
        <w:framePr w:w="350" w:wrap="auto" w:hAnchor="text" w:x="1085" w:y="9087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8</w:t>
      </w:r>
    </w:p>
    <w:p w:rsidR="0085083D" w:rsidRPr="00283F93" w:rsidRDefault="00755E42">
      <w:pPr>
        <w:framePr w:w="1560" w:wrap="auto" w:hAnchor="text" w:x="9960" w:y="9087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休闲农业专科</w:t>
      </w:r>
    </w:p>
    <w:p w:rsidR="0085083D" w:rsidRPr="00283F93" w:rsidRDefault="00755E42">
      <w:pPr>
        <w:framePr w:w="3110" w:wrap="auto" w:hAnchor="text" w:x="12902" w:y="9087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13808476406</w:t>
      </w:r>
      <w:r w:rsidRPr="00283F93">
        <w:rPr>
          <w:rFonts w:ascii="宋体" w:hAnsi="Calibri"/>
          <w:color w:val="000000"/>
          <w:spacing w:val="230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应用技术学院</w:t>
      </w:r>
    </w:p>
    <w:p w:rsidR="0085083D" w:rsidRPr="00283F93" w:rsidRDefault="00755E42">
      <w:pPr>
        <w:framePr w:w="2000" w:wrap="auto" w:hAnchor="text" w:x="7798" w:y="9639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公共事业管理（学</w:t>
      </w:r>
    </w:p>
    <w:p w:rsidR="0085083D" w:rsidRPr="00283F93" w:rsidRDefault="00755E42">
      <w:pPr>
        <w:framePr w:w="2000" w:wrap="auto" w:hAnchor="text" w:x="7798" w:y="9639"/>
        <w:widowControl w:val="0"/>
        <w:autoSpaceDE w:val="0"/>
        <w:autoSpaceDN w:val="0"/>
        <w:spacing w:before="5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校管理方向）专业</w:t>
      </w:r>
    </w:p>
    <w:p w:rsidR="0085083D" w:rsidRPr="00283F93" w:rsidRDefault="00755E42">
      <w:pPr>
        <w:framePr w:w="2000" w:wrap="auto" w:hAnchor="text" w:x="7798" w:y="9639"/>
        <w:widowControl w:val="0"/>
        <w:autoSpaceDE w:val="0"/>
        <w:autoSpaceDN w:val="0"/>
        <w:spacing w:before="5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（本科）毕业论文</w:t>
      </w:r>
    </w:p>
    <w:p w:rsidR="0085083D" w:rsidRPr="00283F93" w:rsidRDefault="00755E42">
      <w:pPr>
        <w:framePr w:w="3540" w:wrap="auto" w:hAnchor="text" w:x="4342" w:y="9772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公共事业管理（学校管理方向）本</w:t>
      </w:r>
    </w:p>
    <w:p w:rsidR="0085083D" w:rsidRPr="00283F93" w:rsidRDefault="00755E42">
      <w:pPr>
        <w:framePr w:w="3540" w:wrap="auto" w:hAnchor="text" w:x="4342" w:y="9772"/>
        <w:widowControl w:val="0"/>
        <w:autoSpaceDE w:val="0"/>
        <w:autoSpaceDN w:val="0"/>
        <w:spacing w:before="50" w:line="220" w:lineRule="exact"/>
        <w:ind w:left="44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科专业毕业论文写作指导</w:t>
      </w:r>
    </w:p>
    <w:p w:rsidR="0085083D" w:rsidRPr="00283F93" w:rsidRDefault="00755E42">
      <w:pPr>
        <w:framePr w:w="2000" w:wrap="auto" w:hAnchor="text" w:x="9740" w:y="9772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公共事业管理（学</w:t>
      </w:r>
    </w:p>
    <w:p w:rsidR="0085083D" w:rsidRPr="00283F93" w:rsidRDefault="00755E42">
      <w:pPr>
        <w:framePr w:w="2000" w:wrap="auto" w:hAnchor="text" w:x="9740" w:y="9772"/>
        <w:widowControl w:val="0"/>
        <w:autoSpaceDE w:val="0"/>
        <w:autoSpaceDN w:val="0"/>
        <w:spacing w:before="5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校管理方向）本科</w:t>
      </w:r>
    </w:p>
    <w:p w:rsidR="0085083D" w:rsidRPr="00283F93" w:rsidRDefault="00755E42">
      <w:pPr>
        <w:framePr w:w="350" w:wrap="auto" w:hAnchor="text" w:x="1085" w:y="9907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9</w:t>
      </w:r>
    </w:p>
    <w:p w:rsidR="0085083D" w:rsidRPr="00283F93" w:rsidRDefault="00755E42">
      <w:pPr>
        <w:framePr w:w="2512" w:wrap="auto" w:hAnchor="text" w:x="11842" w:y="9907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梁红丽</w:t>
      </w:r>
      <w:r w:rsidRPr="00283F93">
        <w:rPr>
          <w:rFonts w:ascii="宋体" w:hAnsi="Calibri"/>
          <w:color w:val="000000"/>
          <w:spacing w:val="292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13507408808</w:t>
      </w:r>
    </w:p>
    <w:p w:rsidR="0085083D" w:rsidRPr="00283F93" w:rsidRDefault="00755E42">
      <w:pPr>
        <w:framePr w:w="1120" w:wrap="auto" w:hAnchor="text" w:x="14672" w:y="9907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人文学院</w:t>
      </w:r>
    </w:p>
    <w:p w:rsidR="0085083D" w:rsidRPr="00283F93" w:rsidRDefault="00755E42">
      <w:pPr>
        <w:framePr w:w="1120" w:wrap="auto" w:hAnchor="text" w:x="14672" w:y="9907"/>
        <w:widowControl w:val="0"/>
        <w:autoSpaceDE w:val="0"/>
        <w:autoSpaceDN w:val="0"/>
        <w:spacing w:before="599" w:line="220" w:lineRule="exact"/>
        <w:ind w:left="11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法学院</w:t>
      </w:r>
    </w:p>
    <w:p w:rsidR="0085083D" w:rsidRPr="00283F93" w:rsidRDefault="00755E42">
      <w:pPr>
        <w:framePr w:w="4614" w:wrap="auto" w:hAnchor="text" w:x="9740" w:y="10457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法律事务（农村法</w:t>
      </w:r>
    </w:p>
    <w:p w:rsidR="0085083D" w:rsidRPr="00283F93" w:rsidRDefault="00755E42">
      <w:pPr>
        <w:framePr w:w="4614" w:wrap="auto" w:hAnchor="text" w:x="9740" w:y="10457"/>
        <w:widowControl w:val="0"/>
        <w:autoSpaceDE w:val="0"/>
        <w:autoSpaceDN w:val="0"/>
        <w:spacing w:before="4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律服务方向）（专</w:t>
      </w:r>
      <w:r w:rsidRPr="00283F93">
        <w:rPr>
          <w:rFonts w:ascii="宋体" w:hAnsi="Calibri"/>
          <w:color w:val="000000"/>
          <w:spacing w:val="232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熊任翔</w:t>
      </w:r>
      <w:r w:rsidRPr="00283F93">
        <w:rPr>
          <w:rFonts w:ascii="宋体" w:hAnsi="Calibri"/>
          <w:color w:val="000000"/>
          <w:spacing w:val="292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13787319210</w:t>
      </w:r>
    </w:p>
    <w:p w:rsidR="0085083D" w:rsidRPr="00283F93" w:rsidRDefault="00755E42">
      <w:pPr>
        <w:framePr w:w="4614" w:wrap="auto" w:hAnchor="text" w:x="9740" w:y="10457"/>
        <w:widowControl w:val="0"/>
        <w:autoSpaceDE w:val="0"/>
        <w:autoSpaceDN w:val="0"/>
        <w:spacing w:before="50" w:line="220" w:lineRule="exact"/>
        <w:ind w:left="66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科）</w:t>
      </w:r>
    </w:p>
    <w:p w:rsidR="0085083D" w:rsidRPr="00283F93" w:rsidRDefault="00755E42">
      <w:pPr>
        <w:framePr w:w="1200" w:wrap="auto" w:hAnchor="text" w:x="21924" w:y="10651"/>
        <w:widowControl w:val="0"/>
        <w:autoSpaceDE w:val="0"/>
        <w:autoSpaceDN w:val="0"/>
        <w:spacing w:line="160" w:lineRule="exact"/>
        <w:rPr>
          <w:rFonts w:ascii="宋体" w:hAnsi="Calibri"/>
          <w:color w:val="000000"/>
          <w:sz w:val="16"/>
          <w:szCs w:val="22"/>
          <w:u w:val="single"/>
        </w:rPr>
      </w:pPr>
      <w:r w:rsidRPr="00283F93">
        <w:rPr>
          <w:rFonts w:ascii="宋体" w:hAnsi="宋体" w:cs="宋体"/>
          <w:color w:val="000000"/>
          <w:sz w:val="16"/>
          <w:szCs w:val="22"/>
          <w:u w:val="single"/>
        </w:rPr>
        <w:t>该专业学生均</w:t>
      </w:r>
    </w:p>
    <w:p w:rsidR="0085083D" w:rsidRPr="00283F93" w:rsidRDefault="00755E42">
      <w:pPr>
        <w:framePr w:w="1200" w:wrap="auto" w:hAnchor="text" w:x="21924" w:y="10651"/>
        <w:widowControl w:val="0"/>
        <w:autoSpaceDE w:val="0"/>
        <w:autoSpaceDN w:val="0"/>
        <w:spacing w:before="41" w:line="160" w:lineRule="exact"/>
        <w:ind w:left="240"/>
        <w:rPr>
          <w:rFonts w:ascii="宋体" w:hAnsi="Calibri"/>
          <w:color w:val="000000"/>
          <w:sz w:val="16"/>
          <w:szCs w:val="22"/>
          <w:u w:val="single"/>
        </w:rPr>
      </w:pPr>
      <w:r w:rsidRPr="00283F93">
        <w:rPr>
          <w:rFonts w:ascii="宋体" w:hAnsi="宋体" w:cs="宋体"/>
          <w:color w:val="000000"/>
          <w:sz w:val="16"/>
          <w:szCs w:val="22"/>
          <w:u w:val="single"/>
        </w:rPr>
        <w:t>可参加</w:t>
      </w:r>
    </w:p>
    <w:p w:rsidR="0085083D" w:rsidRPr="00283F93" w:rsidRDefault="00755E42">
      <w:pPr>
        <w:framePr w:w="460" w:wrap="auto" w:hAnchor="text" w:x="1030" w:y="10726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10</w:t>
      </w:r>
    </w:p>
    <w:p w:rsidR="0085083D" w:rsidRPr="00283F93" w:rsidRDefault="00755E42">
      <w:pPr>
        <w:framePr w:w="460" w:wrap="auto" w:hAnchor="text" w:x="1030" w:y="10726"/>
        <w:widowControl w:val="0"/>
        <w:autoSpaceDE w:val="0"/>
        <w:autoSpaceDN w:val="0"/>
        <w:spacing w:before="601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11</w:t>
      </w:r>
    </w:p>
    <w:p w:rsidR="0085083D" w:rsidRPr="00283F93" w:rsidRDefault="00755E42">
      <w:pPr>
        <w:framePr w:w="460" w:wrap="auto" w:hAnchor="text" w:x="1030" w:y="10726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12</w:t>
      </w:r>
    </w:p>
    <w:p w:rsidR="0085083D" w:rsidRPr="00283F93" w:rsidRDefault="00755E42">
      <w:pPr>
        <w:framePr w:w="460" w:wrap="auto" w:hAnchor="text" w:x="1030" w:y="10726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13</w:t>
      </w:r>
    </w:p>
    <w:p w:rsidR="0085083D" w:rsidRPr="00283F93" w:rsidRDefault="00755E42">
      <w:pPr>
        <w:framePr w:w="460" w:wrap="auto" w:hAnchor="text" w:x="1030" w:y="10726"/>
        <w:widowControl w:val="0"/>
        <w:autoSpaceDE w:val="0"/>
        <w:autoSpaceDN w:val="0"/>
        <w:spacing w:before="60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14</w:t>
      </w:r>
    </w:p>
    <w:p w:rsidR="0085083D" w:rsidRPr="00283F93" w:rsidRDefault="00755E42">
      <w:pPr>
        <w:framePr w:w="460" w:wrap="auto" w:hAnchor="text" w:x="1030" w:y="10726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15</w:t>
      </w:r>
    </w:p>
    <w:p w:rsidR="0085083D" w:rsidRPr="00283F93" w:rsidRDefault="00755E42">
      <w:pPr>
        <w:framePr w:w="2660" w:wrap="auto" w:hAnchor="text" w:x="4782" w:y="10726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我国律师制度的基本内容</w:t>
      </w:r>
    </w:p>
    <w:p w:rsidR="0085083D" w:rsidRPr="00283F93" w:rsidRDefault="00755E42">
      <w:pPr>
        <w:framePr w:w="1120" w:wrap="auto" w:hAnchor="text" w:x="8237" w:y="10726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律师事务</w:t>
      </w:r>
    </w:p>
    <w:p w:rsidR="0085083D" w:rsidRPr="00283F93" w:rsidRDefault="00755E42">
      <w:pPr>
        <w:framePr w:w="3540" w:wrap="auto" w:hAnchor="text" w:x="4342" w:y="1141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农村电商背景下的农产品品牌建设</w:t>
      </w:r>
    </w:p>
    <w:p w:rsidR="0085083D" w:rsidRPr="00283F93" w:rsidRDefault="00755E42">
      <w:pPr>
        <w:framePr w:w="3540" w:wrap="auto" w:hAnchor="text" w:x="4342" w:y="11411"/>
        <w:widowControl w:val="0"/>
        <w:autoSpaceDE w:val="0"/>
        <w:autoSpaceDN w:val="0"/>
        <w:spacing w:before="50" w:line="220" w:lineRule="exact"/>
        <w:ind w:left="110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思考（二）</w:t>
      </w:r>
    </w:p>
    <w:p w:rsidR="0085083D" w:rsidRPr="00283F93" w:rsidRDefault="00755E42">
      <w:pPr>
        <w:framePr w:w="1560" w:wrap="auto" w:hAnchor="text" w:x="8072" w:y="1141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电子商务概论</w:t>
      </w:r>
    </w:p>
    <w:p w:rsidR="0085083D" w:rsidRPr="00283F93" w:rsidRDefault="00755E42">
      <w:pPr>
        <w:framePr w:w="1560" w:wrap="auto" w:hAnchor="text" w:x="8072" w:y="11411"/>
        <w:widowControl w:val="0"/>
        <w:autoSpaceDE w:val="0"/>
        <w:autoSpaceDN w:val="0"/>
        <w:spacing w:before="50" w:line="220" w:lineRule="exact"/>
        <w:ind w:left="275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（农）</w:t>
      </w:r>
    </w:p>
    <w:p w:rsidR="0085083D" w:rsidRPr="00283F93" w:rsidRDefault="00755E42">
      <w:pPr>
        <w:framePr w:w="1780" w:wrap="auto" w:hAnchor="text" w:x="9850" w:y="11547"/>
        <w:widowControl w:val="0"/>
        <w:autoSpaceDE w:val="0"/>
        <w:autoSpaceDN w:val="0"/>
        <w:spacing w:line="220" w:lineRule="exact"/>
        <w:ind w:left="11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休闲农业专科</w:t>
      </w:r>
    </w:p>
    <w:p w:rsidR="0085083D" w:rsidRPr="00283F93" w:rsidRDefault="00755E42">
      <w:pPr>
        <w:framePr w:w="1780" w:wrap="auto" w:hAnchor="text" w:x="9850" w:y="11547"/>
        <w:widowControl w:val="0"/>
        <w:autoSpaceDE w:val="0"/>
        <w:autoSpaceDN w:val="0"/>
        <w:spacing w:before="599" w:line="220" w:lineRule="exact"/>
        <w:ind w:left="11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本专科通识课</w:t>
      </w:r>
    </w:p>
    <w:p w:rsidR="0085083D" w:rsidRPr="00283F93" w:rsidRDefault="00755E42">
      <w:pPr>
        <w:framePr w:w="1780" w:wrap="auto" w:hAnchor="text" w:x="9850" w:y="11547"/>
        <w:widowControl w:val="0"/>
        <w:autoSpaceDE w:val="0"/>
        <w:autoSpaceDN w:val="0"/>
        <w:spacing w:before="599" w:line="220" w:lineRule="exact"/>
        <w:ind w:left="11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工商管理本科</w:t>
      </w:r>
    </w:p>
    <w:p w:rsidR="0085083D" w:rsidRPr="00283F93" w:rsidRDefault="00755E42">
      <w:pPr>
        <w:framePr w:w="1780" w:wrap="auto" w:hAnchor="text" w:x="9850" w:y="11547"/>
        <w:widowControl w:val="0"/>
        <w:autoSpaceDE w:val="0"/>
        <w:autoSpaceDN w:val="0"/>
        <w:spacing w:before="60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汉语言本、专科</w:t>
      </w:r>
    </w:p>
    <w:p w:rsidR="0085083D" w:rsidRPr="00283F93" w:rsidRDefault="00755E42">
      <w:pPr>
        <w:framePr w:w="1780" w:wrap="auto" w:hAnchor="text" w:x="9850" w:y="11547"/>
        <w:widowControl w:val="0"/>
        <w:autoSpaceDE w:val="0"/>
        <w:autoSpaceDN w:val="0"/>
        <w:spacing w:before="599" w:line="220" w:lineRule="exact"/>
        <w:ind w:left="22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本科通识课</w:t>
      </w:r>
    </w:p>
    <w:p w:rsidR="0085083D" w:rsidRPr="00283F93" w:rsidRDefault="00755E42">
      <w:pPr>
        <w:framePr w:w="680" w:wrap="auto" w:hAnchor="text" w:x="11952" w:y="11547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温岚</w:t>
      </w:r>
    </w:p>
    <w:p w:rsidR="0085083D" w:rsidRPr="00283F93" w:rsidRDefault="00755E42">
      <w:pPr>
        <w:framePr w:w="3110" w:wrap="auto" w:hAnchor="text" w:x="12902" w:y="11547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13808476406</w:t>
      </w:r>
      <w:r w:rsidRPr="00283F93">
        <w:rPr>
          <w:rFonts w:ascii="宋体" w:hAnsi="Calibri"/>
          <w:color w:val="000000"/>
          <w:spacing w:val="230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应用技术学院</w:t>
      </w:r>
    </w:p>
    <w:p w:rsidR="0085083D" w:rsidRPr="00283F93" w:rsidRDefault="00755E42">
      <w:pPr>
        <w:framePr w:w="3540" w:wrap="auto" w:hAnchor="text" w:x="4342" w:y="12231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学习民法典，深刻领会习近平总书</w:t>
      </w:r>
    </w:p>
    <w:p w:rsidR="0085083D" w:rsidRPr="00283F93" w:rsidRDefault="00755E42">
      <w:pPr>
        <w:framePr w:w="3540" w:wrap="auto" w:hAnchor="text" w:x="4342" w:y="12231"/>
        <w:widowControl w:val="0"/>
        <w:autoSpaceDE w:val="0"/>
        <w:autoSpaceDN w:val="0"/>
        <w:spacing w:before="50" w:line="220" w:lineRule="exact"/>
        <w:ind w:left="66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记全面依法治国思想</w:t>
      </w:r>
    </w:p>
    <w:p w:rsidR="0085083D" w:rsidRPr="00283F93" w:rsidRDefault="00755E42">
      <w:pPr>
        <w:framePr w:w="1340" w:wrap="auto" w:hAnchor="text" w:x="8128" w:y="12366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形势与政策</w:t>
      </w:r>
    </w:p>
    <w:p w:rsidR="0085083D" w:rsidRPr="00283F93" w:rsidRDefault="00755E42">
      <w:pPr>
        <w:framePr w:w="1340" w:wrap="auto" w:hAnchor="text" w:x="8128" w:y="12366"/>
        <w:widowControl w:val="0"/>
        <w:autoSpaceDE w:val="0"/>
        <w:autoSpaceDN w:val="0"/>
        <w:spacing w:before="599" w:line="220" w:lineRule="exact"/>
        <w:ind w:left="109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管理沟通</w:t>
      </w:r>
    </w:p>
    <w:p w:rsidR="0085083D" w:rsidRPr="00283F93" w:rsidRDefault="00755E42">
      <w:pPr>
        <w:framePr w:w="4280" w:wrap="auto" w:hAnchor="text" w:x="11842" w:y="12366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万金湖</w:t>
      </w:r>
      <w:r w:rsidRPr="00283F93">
        <w:rPr>
          <w:rFonts w:ascii="宋体" w:hAnsi="Calibri"/>
          <w:color w:val="000000"/>
          <w:spacing w:val="290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13875885129</w:t>
      </w:r>
      <w:r w:rsidRPr="00283F93">
        <w:rPr>
          <w:rFonts w:ascii="宋体" w:hAnsi="Calibri"/>
          <w:color w:val="000000"/>
          <w:spacing w:val="120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马克思主义学院</w:t>
      </w:r>
    </w:p>
    <w:p w:rsidR="0085083D" w:rsidRPr="00283F93" w:rsidRDefault="00755E42">
      <w:pPr>
        <w:framePr w:w="4280" w:wrap="auto" w:hAnchor="text" w:x="11842" w:y="12366"/>
        <w:widowControl w:val="0"/>
        <w:autoSpaceDE w:val="0"/>
        <w:autoSpaceDN w:val="0"/>
        <w:spacing w:before="599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段庆华</w:t>
      </w:r>
      <w:r w:rsidRPr="00283F93">
        <w:rPr>
          <w:rFonts w:ascii="宋体" w:hAnsi="Calibri"/>
          <w:color w:val="000000"/>
          <w:spacing w:val="290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18774918488</w:t>
      </w:r>
      <w:r w:rsidRPr="00283F93">
        <w:rPr>
          <w:rFonts w:ascii="宋体" w:hAnsi="Calibri"/>
          <w:color w:val="000000"/>
          <w:spacing w:val="230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经济管理学院</w:t>
      </w:r>
    </w:p>
    <w:p w:rsidR="0085083D" w:rsidRPr="00283F93" w:rsidRDefault="00755E42">
      <w:pPr>
        <w:framePr w:w="2880" w:wrap="auto" w:hAnchor="text" w:x="4672" w:y="13185"/>
        <w:widowControl w:val="0"/>
        <w:autoSpaceDE w:val="0"/>
        <w:autoSpaceDN w:val="0"/>
        <w:spacing w:line="220" w:lineRule="exact"/>
        <w:ind w:left="22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建设性沟通之换位思考</w:t>
      </w:r>
    </w:p>
    <w:p w:rsidR="0085083D" w:rsidRPr="00283F93" w:rsidRDefault="00755E42">
      <w:pPr>
        <w:framePr w:w="2880" w:wrap="auto" w:hAnchor="text" w:x="4672" w:y="13185"/>
        <w:widowControl w:val="0"/>
        <w:autoSpaceDE w:val="0"/>
        <w:autoSpaceDN w:val="0"/>
        <w:spacing w:before="600"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《纪实与虚构》的创作特色</w:t>
      </w:r>
    </w:p>
    <w:p w:rsidR="0085083D" w:rsidRPr="00283F93" w:rsidRDefault="00755E42">
      <w:pPr>
        <w:framePr w:w="2880" w:wrap="auto" w:hAnchor="text" w:x="4672" w:y="13185"/>
        <w:widowControl w:val="0"/>
        <w:autoSpaceDE w:val="0"/>
        <w:autoSpaceDN w:val="0"/>
        <w:spacing w:before="599" w:line="220" w:lineRule="exact"/>
        <w:ind w:left="330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选对主食，健康加倍</w:t>
      </w:r>
    </w:p>
    <w:p w:rsidR="0085083D" w:rsidRPr="00283F93" w:rsidRDefault="00755E42">
      <w:pPr>
        <w:framePr w:w="2000" w:wrap="auto" w:hAnchor="text" w:x="7798" w:y="13870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中国现当代文学名</w:t>
      </w:r>
    </w:p>
    <w:p w:rsidR="0085083D" w:rsidRPr="00283F93" w:rsidRDefault="00755E42">
      <w:pPr>
        <w:framePr w:w="2000" w:wrap="auto" w:hAnchor="text" w:x="7798" w:y="13870"/>
        <w:widowControl w:val="0"/>
        <w:autoSpaceDE w:val="0"/>
        <w:autoSpaceDN w:val="0"/>
        <w:spacing w:before="50" w:line="220" w:lineRule="exact"/>
        <w:ind w:left="274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著导读（1）</w:t>
      </w:r>
    </w:p>
    <w:p w:rsidR="0085083D" w:rsidRPr="00283F93" w:rsidRDefault="00755E42">
      <w:pPr>
        <w:framePr w:w="2512" w:wrap="auto" w:hAnchor="text" w:x="11842" w:y="14005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金在胜</w:t>
      </w:r>
      <w:r w:rsidRPr="00283F93">
        <w:rPr>
          <w:rFonts w:ascii="宋体" w:hAnsi="Calibri"/>
          <w:color w:val="000000"/>
          <w:spacing w:val="292"/>
          <w:sz w:val="22"/>
          <w:szCs w:val="22"/>
          <w:u w:val="single"/>
        </w:rPr>
        <w:t xml:space="preserve"> </w:t>
      </w:r>
      <w:r w:rsidRPr="00283F93">
        <w:rPr>
          <w:rFonts w:ascii="宋体" w:hAnsi="Calibri"/>
          <w:color w:val="000000"/>
          <w:sz w:val="22"/>
          <w:szCs w:val="22"/>
          <w:u w:val="single"/>
        </w:rPr>
        <w:t>13487316312</w:t>
      </w:r>
    </w:p>
    <w:p w:rsidR="0085083D" w:rsidRPr="00283F93" w:rsidRDefault="00755E42">
      <w:pPr>
        <w:framePr w:w="1120" w:wrap="auto" w:hAnchor="text" w:x="14672" w:y="14005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人文学院</w:t>
      </w:r>
    </w:p>
    <w:p w:rsidR="0085083D" w:rsidRPr="00283F93" w:rsidRDefault="00755E42">
      <w:pPr>
        <w:framePr w:w="1780" w:wrap="auto" w:hAnchor="text" w:x="7907" w:y="14824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食品安全与营养</w:t>
      </w:r>
    </w:p>
    <w:p w:rsidR="0085083D" w:rsidRPr="00283F93" w:rsidRDefault="00755E42">
      <w:pPr>
        <w:framePr w:w="680" w:wrap="auto" w:hAnchor="text" w:x="11952" w:y="14824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张俐</w:t>
      </w:r>
    </w:p>
    <w:p w:rsidR="0085083D" w:rsidRPr="00283F93" w:rsidRDefault="00755E42">
      <w:pPr>
        <w:framePr w:w="3108" w:wrap="auto" w:hAnchor="text" w:x="12904" w:y="14824"/>
        <w:widowControl w:val="0"/>
        <w:autoSpaceDE w:val="0"/>
        <w:autoSpaceDN w:val="0"/>
        <w:spacing w:line="220" w:lineRule="exact"/>
        <w:rPr>
          <w:rFonts w:ascii="宋体" w:hAnsi="Calibri"/>
          <w:color w:val="000000"/>
          <w:sz w:val="22"/>
          <w:szCs w:val="22"/>
          <w:u w:val="single"/>
        </w:rPr>
      </w:pPr>
      <w:r w:rsidRPr="00283F93">
        <w:rPr>
          <w:rFonts w:ascii="宋体" w:hAnsi="Calibri"/>
          <w:color w:val="000000"/>
          <w:sz w:val="22"/>
          <w:szCs w:val="22"/>
          <w:u w:val="single"/>
        </w:rPr>
        <w:t>13787319667</w:t>
      </w:r>
      <w:r w:rsidRPr="00283F93">
        <w:rPr>
          <w:rFonts w:ascii="宋体" w:hAnsi="Calibri"/>
          <w:color w:val="000000"/>
          <w:spacing w:val="228"/>
          <w:sz w:val="22"/>
          <w:szCs w:val="22"/>
          <w:u w:val="single"/>
        </w:rPr>
        <w:t xml:space="preserve"> </w:t>
      </w:r>
      <w:r w:rsidRPr="00283F93">
        <w:rPr>
          <w:rFonts w:ascii="宋体" w:hAnsi="宋体" w:cs="宋体"/>
          <w:color w:val="000000"/>
          <w:sz w:val="22"/>
          <w:szCs w:val="22"/>
          <w:u w:val="single"/>
        </w:rPr>
        <w:t>应用技术学院</w:t>
      </w:r>
    </w:p>
    <w:p w:rsidR="0085083D" w:rsidRPr="00283F93" w:rsidRDefault="00755E42">
      <w:pPr>
        <w:spacing w:line="0" w:lineRule="atLeast"/>
        <w:rPr>
          <w:rFonts w:ascii="Arial" w:hAnsi="Calibri"/>
          <w:color w:val="FF0000"/>
          <w:sz w:val="2"/>
          <w:szCs w:val="22"/>
          <w:u w:val="single"/>
        </w:rPr>
        <w:sectPr w:rsidR="0085083D" w:rsidRPr="00283F93">
          <w:pgSz w:w="23800" w:h="1682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283F93">
        <w:rPr>
          <w:noProof/>
          <w:u w:val="single"/>
          <w:lang w:eastAsia="zh-CN"/>
        </w:rPr>
        <w:drawing>
          <wp:anchor distT="0" distB="0" distL="114300" distR="114300" simplePos="0" relativeHeight="251658240" behindDoc="1" locked="0" layoutInCell="1" allowOverlap="1" wp14:anchorId="6CBB2B55" wp14:editId="637A45FA">
            <wp:simplePos x="0" y="0"/>
            <wp:positionH relativeFrom="page">
              <wp:posOffset>483870</wp:posOffset>
            </wp:positionH>
            <wp:positionV relativeFrom="page">
              <wp:posOffset>1242695</wp:posOffset>
            </wp:positionV>
            <wp:extent cx="14088745" cy="8509635"/>
            <wp:effectExtent l="0" t="0" r="8255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745" cy="850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83D" w:rsidRDefault="00755E42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2" w:name="br1_0"/>
      <w:bookmarkEnd w:id="2"/>
      <w:r>
        <w:rPr>
          <w:rFonts w:ascii="Arial" w:hAnsiTheme="minorHAnsi" w:cstheme="minorBidi"/>
          <w:color w:val="FF0000"/>
          <w:sz w:val="2"/>
          <w:szCs w:val="22"/>
        </w:rPr>
        <w:lastRenderedPageBreak/>
        <w:t xml:space="preserve"> </w:t>
      </w:r>
    </w:p>
    <w:p w:rsidR="0085083D" w:rsidRDefault="00755E42">
      <w:pPr>
        <w:framePr w:w="1200" w:wrap="auto" w:hAnchor="text" w:x="21924" w:y="1302"/>
        <w:widowControl w:val="0"/>
        <w:autoSpaceDE w:val="0"/>
        <w:autoSpaceDN w:val="0"/>
        <w:spacing w:line="160" w:lineRule="exact"/>
        <w:rPr>
          <w:rFonts w:ascii="宋体" w:hAnsiTheme="minorHAnsi" w:cstheme="minorBidi"/>
          <w:color w:val="000000"/>
          <w:sz w:val="16"/>
          <w:szCs w:val="22"/>
        </w:rPr>
      </w:pPr>
      <w:r>
        <w:rPr>
          <w:rFonts w:ascii="宋体" w:hAnsi="宋体" w:cs="宋体"/>
          <w:color w:val="000000"/>
          <w:sz w:val="16"/>
          <w:szCs w:val="22"/>
        </w:rPr>
        <w:t>该专业学生均</w:t>
      </w:r>
    </w:p>
    <w:p w:rsidR="0085083D" w:rsidRDefault="00755E42">
      <w:pPr>
        <w:framePr w:w="1200" w:wrap="auto" w:hAnchor="text" w:x="21924" w:y="1302"/>
        <w:widowControl w:val="0"/>
        <w:autoSpaceDE w:val="0"/>
        <w:autoSpaceDN w:val="0"/>
        <w:spacing w:before="41" w:line="160" w:lineRule="exact"/>
        <w:ind w:left="240"/>
        <w:rPr>
          <w:rFonts w:ascii="宋体" w:hAnsiTheme="minorHAnsi" w:cstheme="minorBidi"/>
          <w:color w:val="000000"/>
          <w:sz w:val="16"/>
          <w:szCs w:val="22"/>
        </w:rPr>
      </w:pPr>
      <w:r>
        <w:rPr>
          <w:rFonts w:ascii="宋体" w:hAnsi="宋体" w:cs="宋体"/>
          <w:color w:val="000000"/>
          <w:sz w:val="16"/>
          <w:szCs w:val="22"/>
        </w:rPr>
        <w:t>可参加</w:t>
      </w:r>
    </w:p>
    <w:p w:rsidR="0085083D" w:rsidRDefault="00755E42">
      <w:pPr>
        <w:framePr w:w="460" w:wrap="auto" w:hAnchor="text" w:x="1030" w:y="137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16</w:t>
      </w:r>
    </w:p>
    <w:p w:rsidR="0085083D" w:rsidRDefault="00755E42">
      <w:pPr>
        <w:framePr w:w="460" w:wrap="auto" w:hAnchor="text" w:x="1030" w:y="1378"/>
        <w:widowControl w:val="0"/>
        <w:autoSpaceDE w:val="0"/>
        <w:autoSpaceDN w:val="0"/>
        <w:spacing w:before="601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17</w:t>
      </w:r>
    </w:p>
    <w:p w:rsidR="0085083D" w:rsidRDefault="00755E42">
      <w:pPr>
        <w:framePr w:w="460" w:wrap="auto" w:hAnchor="text" w:x="1030" w:y="1378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18</w:t>
      </w:r>
    </w:p>
    <w:p w:rsidR="0085083D" w:rsidRDefault="00755E42">
      <w:pPr>
        <w:framePr w:w="460" w:wrap="auto" w:hAnchor="text" w:x="1030" w:y="1378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19</w:t>
      </w:r>
    </w:p>
    <w:p w:rsidR="0085083D" w:rsidRDefault="00755E42">
      <w:pPr>
        <w:framePr w:w="2617" w:wrap="auto" w:hAnchor="text" w:x="1700" w:y="137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9月29日</w:t>
      </w:r>
      <w:r>
        <w:rPr>
          <w:rFonts w:ascii="宋体" w:hAnsiTheme="minorHAnsi" w:cstheme="minorBidi"/>
          <w:color w:val="000000"/>
          <w:spacing w:val="287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20:00-21:00</w:t>
      </w:r>
    </w:p>
    <w:p w:rsidR="0085083D" w:rsidRDefault="00755E42">
      <w:pPr>
        <w:framePr w:w="2617" w:wrap="auto" w:hAnchor="text" w:x="1700" w:y="1378"/>
        <w:widowControl w:val="0"/>
        <w:autoSpaceDE w:val="0"/>
        <w:autoSpaceDN w:val="0"/>
        <w:spacing w:before="601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9月30日</w:t>
      </w:r>
      <w:r>
        <w:rPr>
          <w:rFonts w:ascii="宋体" w:hAnsiTheme="minorHAnsi" w:cstheme="minorBidi"/>
          <w:color w:val="000000"/>
          <w:spacing w:val="287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20:00-21:00</w:t>
      </w:r>
    </w:p>
    <w:p w:rsidR="0085083D" w:rsidRDefault="00755E42">
      <w:pPr>
        <w:framePr w:w="2617" w:wrap="auto" w:hAnchor="text" w:x="1700" w:y="1378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9月30日</w:t>
      </w:r>
      <w:r>
        <w:rPr>
          <w:rFonts w:ascii="宋体" w:hAnsiTheme="minorHAnsi" w:cstheme="minorBidi"/>
          <w:color w:val="000000"/>
          <w:spacing w:val="287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20:00-21:00</w:t>
      </w:r>
    </w:p>
    <w:p w:rsidR="0085083D" w:rsidRDefault="00755E42">
      <w:pPr>
        <w:framePr w:w="2617" w:wrap="auto" w:hAnchor="text" w:x="1700" w:y="1378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10月6日</w:t>
      </w:r>
      <w:r>
        <w:rPr>
          <w:rFonts w:ascii="宋体" w:hAnsiTheme="minorHAnsi" w:cstheme="minorBidi"/>
          <w:color w:val="000000"/>
          <w:spacing w:val="287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</w:p>
    <w:p w:rsidR="0085083D" w:rsidRDefault="00755E42">
      <w:pPr>
        <w:framePr w:w="2880" w:wrap="auto" w:hAnchor="text" w:x="4672" w:y="137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品牌定位——如何获得顾客</w:t>
      </w:r>
    </w:p>
    <w:p w:rsidR="0085083D" w:rsidRDefault="00755E42">
      <w:pPr>
        <w:framePr w:w="2880" w:wrap="auto" w:hAnchor="text" w:x="4672" w:y="1378"/>
        <w:widowControl w:val="0"/>
        <w:autoSpaceDE w:val="0"/>
        <w:autoSpaceDN w:val="0"/>
        <w:spacing w:before="601" w:line="220" w:lineRule="exact"/>
        <w:ind w:left="33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会计等式与会计科目</w:t>
      </w:r>
    </w:p>
    <w:p w:rsidR="0085083D" w:rsidRDefault="00755E42">
      <w:pPr>
        <w:framePr w:w="2000" w:wrap="auto" w:hAnchor="text" w:x="7798" w:y="1378"/>
        <w:widowControl w:val="0"/>
        <w:autoSpaceDE w:val="0"/>
        <w:autoSpaceDN w:val="0"/>
        <w:spacing w:line="220" w:lineRule="exact"/>
        <w:ind w:left="439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品牌营销</w:t>
      </w:r>
    </w:p>
    <w:p w:rsidR="0085083D" w:rsidRDefault="00755E42">
      <w:pPr>
        <w:framePr w:w="2000" w:wrap="auto" w:hAnchor="text" w:x="7798" w:y="1378"/>
        <w:widowControl w:val="0"/>
        <w:autoSpaceDE w:val="0"/>
        <w:autoSpaceDN w:val="0"/>
        <w:spacing w:before="601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财会税收基础知识</w:t>
      </w:r>
    </w:p>
    <w:p w:rsidR="0085083D" w:rsidRDefault="00755E42">
      <w:pPr>
        <w:framePr w:w="2000" w:wrap="auto" w:hAnchor="text" w:x="7798" w:y="1378"/>
        <w:widowControl w:val="0"/>
        <w:autoSpaceDE w:val="0"/>
        <w:autoSpaceDN w:val="0"/>
        <w:spacing w:before="599" w:line="220" w:lineRule="exact"/>
        <w:ind w:left="33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职业与人生</w:t>
      </w:r>
    </w:p>
    <w:p w:rsidR="0085083D" w:rsidRDefault="00755E42">
      <w:pPr>
        <w:framePr w:w="1560" w:wrap="auto" w:hAnchor="text" w:x="9960" w:y="137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市场营销本科</w:t>
      </w:r>
    </w:p>
    <w:p w:rsidR="0085083D" w:rsidRDefault="00755E42">
      <w:pPr>
        <w:framePr w:w="4170" w:wrap="auto" w:hAnchor="text" w:x="11842" w:y="137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姜冰洁</w:t>
      </w:r>
      <w:r>
        <w:rPr>
          <w:rFonts w:ascii="宋体" w:hAnsiTheme="minorHAnsi" w:cstheme="minorBidi"/>
          <w:color w:val="000000"/>
          <w:spacing w:val="290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17680156691</w:t>
      </w:r>
      <w:r>
        <w:rPr>
          <w:rFonts w:ascii="宋体" w:hAnsiTheme="minorHAnsi" w:cstheme="minorBidi"/>
          <w:color w:val="000000"/>
          <w:spacing w:val="23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经济管理学院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1923066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3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1923094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1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1923099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1" w:line="188" w:lineRule="exact"/>
        <w:ind w:left="24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1923105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2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1923116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1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1923120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3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1923123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1" w:line="188" w:lineRule="exact"/>
        <w:ind w:left="24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1923127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1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1923110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2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1923129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1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1923131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3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1923151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1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1923161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1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1923138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2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1923143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31" w:line="188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ONKESM+ArialMT" w:hAnsiTheme="minorHAnsi" w:cstheme="minorBidi"/>
          <w:color w:val="000000"/>
          <w:sz w:val="18"/>
          <w:szCs w:val="22"/>
        </w:rPr>
        <w:t>1923171</w:t>
      </w:r>
    </w:p>
    <w:p w:rsidR="0085083D" w:rsidRDefault="00755E42">
      <w:pPr>
        <w:framePr w:w="964" w:wrap="auto" w:hAnchor="text" w:x="16196" w:y="1386"/>
        <w:widowControl w:val="0"/>
        <w:autoSpaceDE w:val="0"/>
        <w:autoSpaceDN w:val="0"/>
        <w:spacing w:before="642" w:line="180" w:lineRule="exact"/>
        <w:ind w:left="35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1923183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https://live.polyv.cn/watch/1923066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41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https://live.polyv.cn/watch/1923094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39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https://live.polyv.cn/watch/1923099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39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https://live.polyv.cn/watch/1923105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40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https://live.polyv.cn/watch/1923116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39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https://live.polyv.cn/watch/1923120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41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https://live.polyv.cn/watch/1923123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39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https://live.polyv.cn/watch/1923127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39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https://live.polyv.cn/watch/1923110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40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https://live.polyv.cn/watch/1923129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39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https://live.polyv.cn/watch/1923131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41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https://live.polyv.cn/watch/1923151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39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https://live.polyv.cn/watch/1923161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39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https://live.polyv.cn/watch/1923138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40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https://live.polyv.cn/watch/1923143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39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https://live.polyv.cn/watch/1923171</w:t>
      </w:r>
    </w:p>
    <w:p w:rsidR="0085083D" w:rsidRDefault="00755E42">
      <w:pPr>
        <w:framePr w:w="3390" w:wrap="auto" w:hAnchor="text" w:x="18526" w:y="1394"/>
        <w:widowControl w:val="0"/>
        <w:autoSpaceDE w:val="0"/>
        <w:autoSpaceDN w:val="0"/>
        <w:spacing w:before="641" w:line="180" w:lineRule="exact"/>
        <w:rPr>
          <w:rFonts w:ascii="宋体"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z w:val="18"/>
          <w:szCs w:val="22"/>
        </w:rPr>
        <w:t>https://live.polyv.cn/watch/1923183</w:t>
      </w:r>
    </w:p>
    <w:p w:rsidR="0085083D" w:rsidRDefault="00755E42">
      <w:pPr>
        <w:framePr w:w="2000" w:wrap="auto" w:hAnchor="text" w:x="9740" w:y="206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文秘、人力资源管</w:t>
      </w:r>
    </w:p>
    <w:p w:rsidR="0085083D" w:rsidRDefault="00755E42">
      <w:pPr>
        <w:framePr w:w="2000" w:wrap="auto" w:hAnchor="text" w:x="9740" w:y="2063"/>
        <w:widowControl w:val="0"/>
        <w:autoSpaceDE w:val="0"/>
        <w:autoSpaceDN w:val="0"/>
        <w:spacing w:before="50" w:line="220" w:lineRule="exact"/>
        <w:ind w:left="55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理专科</w:t>
      </w:r>
    </w:p>
    <w:p w:rsidR="0085083D" w:rsidRDefault="00755E42">
      <w:pPr>
        <w:framePr w:w="680" w:wrap="auto" w:hAnchor="text" w:x="11952" w:y="2199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夏惠</w:t>
      </w:r>
    </w:p>
    <w:p w:rsidR="0085083D" w:rsidRDefault="00755E42">
      <w:pPr>
        <w:framePr w:w="3110" w:wrap="auto" w:hAnchor="text" w:x="12902" w:y="2199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13787005458</w:t>
      </w:r>
      <w:r>
        <w:rPr>
          <w:rFonts w:ascii="宋体" w:hAnsiTheme="minorHAnsi" w:cstheme="minorBidi"/>
          <w:color w:val="000000"/>
          <w:spacing w:val="23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经济管理学院</w:t>
      </w:r>
    </w:p>
    <w:p w:rsidR="0085083D" w:rsidRDefault="00755E42">
      <w:pPr>
        <w:framePr w:w="2000" w:wrap="auto" w:hAnchor="text" w:x="5112" w:y="301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认识你的职场性格</w:t>
      </w:r>
    </w:p>
    <w:p w:rsidR="0085083D" w:rsidRDefault="00755E42">
      <w:pPr>
        <w:framePr w:w="1340" w:wrap="auto" w:hAnchor="text" w:x="10070" w:y="301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专科通识课</w:t>
      </w:r>
    </w:p>
    <w:p w:rsidR="0085083D" w:rsidRDefault="00755E42">
      <w:pPr>
        <w:framePr w:w="2510" w:wrap="auto" w:hAnchor="text" w:x="11842" w:y="301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方宏常</w:t>
      </w:r>
      <w:r>
        <w:rPr>
          <w:rFonts w:ascii="宋体" w:hAnsiTheme="minorHAnsi" w:cstheme="minorBidi"/>
          <w:color w:val="000000"/>
          <w:spacing w:val="290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18900725857</w:t>
      </w:r>
    </w:p>
    <w:p w:rsidR="0085083D" w:rsidRDefault="00755E42">
      <w:pPr>
        <w:framePr w:w="1120" w:wrap="auto" w:hAnchor="text" w:x="14672" w:y="301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人文学院</w:t>
      </w:r>
    </w:p>
    <w:p w:rsidR="0085083D" w:rsidRDefault="00755E42">
      <w:pPr>
        <w:framePr w:w="1120" w:wrap="auto" w:hAnchor="text" w:x="14672" w:y="3018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人文学院</w:t>
      </w:r>
    </w:p>
    <w:p w:rsidR="0085083D" w:rsidRDefault="00755E42">
      <w:pPr>
        <w:framePr w:w="1120" w:wrap="auto" w:hAnchor="text" w:x="14672" w:y="3018"/>
        <w:widowControl w:val="0"/>
        <w:autoSpaceDE w:val="0"/>
        <w:autoSpaceDN w:val="0"/>
        <w:spacing w:before="600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人文学院</w:t>
      </w:r>
    </w:p>
    <w:p w:rsidR="0085083D" w:rsidRDefault="00755E42">
      <w:pPr>
        <w:framePr w:w="2220" w:wrap="auto" w:hAnchor="text" w:x="5003" w:y="383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巧记中国历史小常识</w:t>
      </w:r>
    </w:p>
    <w:p w:rsidR="0085083D" w:rsidRDefault="00755E42">
      <w:pPr>
        <w:framePr w:w="3722" w:wrap="auto" w:hAnchor="text" w:x="7798" w:y="383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全国导游基础知识</w:t>
      </w:r>
      <w:r>
        <w:rPr>
          <w:rFonts w:ascii="宋体" w:hAnsiTheme="minorHAnsi" w:cstheme="minorBidi"/>
          <w:color w:val="000000"/>
          <w:spacing w:val="292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旅游管理专科</w:t>
      </w:r>
    </w:p>
    <w:p w:rsidR="0085083D" w:rsidRDefault="00755E42">
      <w:pPr>
        <w:framePr w:w="3722" w:wrap="auto" w:hAnchor="text" w:x="7798" w:y="3837"/>
        <w:widowControl w:val="0"/>
        <w:autoSpaceDE w:val="0"/>
        <w:autoSpaceDN w:val="0"/>
        <w:spacing w:before="465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学前游戏理论与指</w:t>
      </w:r>
    </w:p>
    <w:p w:rsidR="0085083D" w:rsidRDefault="00755E42">
      <w:pPr>
        <w:framePr w:w="3722" w:wrap="auto" w:hAnchor="text" w:x="7798" w:y="3837"/>
        <w:widowControl w:val="0"/>
        <w:autoSpaceDE w:val="0"/>
        <w:autoSpaceDN w:val="0"/>
        <w:spacing w:before="50" w:line="220" w:lineRule="exact"/>
        <w:ind w:left="769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导</w:t>
      </w:r>
    </w:p>
    <w:p w:rsidR="0085083D" w:rsidRDefault="00755E42">
      <w:pPr>
        <w:framePr w:w="680" w:wrap="auto" w:hAnchor="text" w:x="11953" w:y="383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张楠</w:t>
      </w:r>
    </w:p>
    <w:p w:rsidR="0085083D" w:rsidRDefault="00755E42">
      <w:pPr>
        <w:framePr w:w="1450" w:wrap="auto" w:hAnchor="text" w:x="12904" w:y="383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13975850946</w:t>
      </w:r>
    </w:p>
    <w:p w:rsidR="0085083D" w:rsidRDefault="00755E42">
      <w:pPr>
        <w:framePr w:w="3287" w:wrap="auto" w:hAnchor="text" w:x="1030" w:y="465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20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10月12日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</w:p>
    <w:p w:rsidR="0085083D" w:rsidRDefault="00755E42">
      <w:pPr>
        <w:framePr w:w="3287" w:wrap="auto" w:hAnchor="text" w:x="1030" w:y="4657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21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10月12日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</w:p>
    <w:p w:rsidR="0085083D" w:rsidRDefault="00755E42">
      <w:pPr>
        <w:framePr w:w="3287" w:wrap="auto" w:hAnchor="text" w:x="1030" w:y="4657"/>
        <w:widowControl w:val="0"/>
        <w:autoSpaceDE w:val="0"/>
        <w:autoSpaceDN w:val="0"/>
        <w:spacing w:before="601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22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10月12日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</w:p>
    <w:p w:rsidR="0085083D" w:rsidRDefault="00755E42">
      <w:pPr>
        <w:framePr w:w="3287" w:wrap="auto" w:hAnchor="text" w:x="1030" w:y="4657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23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10月12日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20:00-21:00</w:t>
      </w:r>
    </w:p>
    <w:p w:rsidR="0085083D" w:rsidRDefault="00755E42">
      <w:pPr>
        <w:framePr w:w="3287" w:wrap="auto" w:hAnchor="text" w:x="1030" w:y="4657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24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10月12日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20:00-21:00</w:t>
      </w:r>
    </w:p>
    <w:p w:rsidR="0085083D" w:rsidRDefault="00755E42">
      <w:pPr>
        <w:framePr w:w="3287" w:wrap="auto" w:hAnchor="text" w:x="1030" w:y="4657"/>
        <w:widowControl w:val="0"/>
        <w:autoSpaceDE w:val="0"/>
        <w:autoSpaceDN w:val="0"/>
        <w:spacing w:before="600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25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10月13日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</w:p>
    <w:p w:rsidR="0085083D" w:rsidRDefault="00755E42">
      <w:pPr>
        <w:framePr w:w="2880" w:wrap="auto" w:hAnchor="text" w:x="4672" w:y="465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幼儿园表演游戏设计与引导</w:t>
      </w:r>
    </w:p>
    <w:p w:rsidR="0085083D" w:rsidRDefault="00755E42">
      <w:pPr>
        <w:framePr w:w="2880" w:wrap="auto" w:hAnchor="text" w:x="4672" w:y="4657"/>
        <w:widowControl w:val="0"/>
        <w:autoSpaceDE w:val="0"/>
        <w:autoSpaceDN w:val="0"/>
        <w:spacing w:before="599" w:line="220" w:lineRule="exact"/>
        <w:ind w:left="11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沟通客体分析之上司沟通</w:t>
      </w:r>
    </w:p>
    <w:p w:rsidR="0085083D" w:rsidRDefault="00755E42">
      <w:pPr>
        <w:framePr w:w="1560" w:wrap="auto" w:hAnchor="text" w:x="9960" w:y="465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学前教育专科</w:t>
      </w:r>
    </w:p>
    <w:p w:rsidR="0085083D" w:rsidRDefault="00755E42">
      <w:pPr>
        <w:framePr w:w="2510" w:wrap="auto" w:hAnchor="text" w:x="11842" w:y="465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李慈章</w:t>
      </w:r>
      <w:r>
        <w:rPr>
          <w:rFonts w:ascii="宋体" w:hAnsiTheme="minorHAnsi" w:cstheme="minorBidi"/>
          <w:color w:val="000000"/>
          <w:spacing w:val="290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13574117749</w:t>
      </w:r>
    </w:p>
    <w:p w:rsidR="0085083D" w:rsidRDefault="00755E42">
      <w:pPr>
        <w:framePr w:w="1120" w:wrap="auto" w:hAnchor="text" w:x="8237" w:y="5476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管理沟通</w:t>
      </w:r>
    </w:p>
    <w:p w:rsidR="0085083D" w:rsidRDefault="00755E42">
      <w:pPr>
        <w:framePr w:w="1560" w:wrap="auto" w:hAnchor="text" w:x="9960" w:y="5476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工商管理本科</w:t>
      </w:r>
    </w:p>
    <w:p w:rsidR="0085083D" w:rsidRDefault="00755E42">
      <w:pPr>
        <w:framePr w:w="4170" w:wrap="auto" w:hAnchor="text" w:x="11842" w:y="5476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段庆华</w:t>
      </w:r>
      <w:r>
        <w:rPr>
          <w:rFonts w:ascii="宋体" w:hAnsiTheme="minorHAnsi" w:cstheme="minorBidi"/>
          <w:color w:val="000000"/>
          <w:spacing w:val="290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18774918488</w:t>
      </w:r>
      <w:r>
        <w:rPr>
          <w:rFonts w:ascii="宋体" w:hAnsiTheme="minorHAnsi" w:cstheme="minorBidi"/>
          <w:color w:val="000000"/>
          <w:spacing w:val="23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经济管理学院</w:t>
      </w:r>
    </w:p>
    <w:p w:rsidR="0085083D" w:rsidRDefault="00755E42">
      <w:pPr>
        <w:framePr w:w="3540" w:wrap="auto" w:hAnchor="text" w:x="4342" w:y="6161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中式古典元素在现代茶馆设计中的</w:t>
      </w:r>
    </w:p>
    <w:p w:rsidR="0085083D" w:rsidRDefault="00755E42">
      <w:pPr>
        <w:framePr w:w="3540" w:wrap="auto" w:hAnchor="text" w:x="4342" w:y="6161"/>
        <w:widowControl w:val="0"/>
        <w:autoSpaceDE w:val="0"/>
        <w:autoSpaceDN w:val="0"/>
        <w:spacing w:before="50" w:line="220" w:lineRule="exact"/>
        <w:ind w:left="143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体现</w:t>
      </w:r>
    </w:p>
    <w:p w:rsidR="0085083D" w:rsidRDefault="00755E42">
      <w:pPr>
        <w:framePr w:w="2000" w:wrap="auto" w:hAnchor="text" w:x="9740" w:y="6161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茶艺与茶叶营销专</w:t>
      </w:r>
    </w:p>
    <w:p w:rsidR="0085083D" w:rsidRDefault="00755E42">
      <w:pPr>
        <w:framePr w:w="2000" w:wrap="auto" w:hAnchor="text" w:x="9740" w:y="6161"/>
        <w:widowControl w:val="0"/>
        <w:autoSpaceDE w:val="0"/>
        <w:autoSpaceDN w:val="0"/>
        <w:spacing w:before="50" w:line="220" w:lineRule="exact"/>
        <w:ind w:left="77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科</w:t>
      </w:r>
    </w:p>
    <w:p w:rsidR="0085083D" w:rsidRDefault="00755E42">
      <w:pPr>
        <w:framePr w:w="900" w:wrap="auto" w:hAnchor="text" w:x="8347" w:y="629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茶艺学</w:t>
      </w:r>
    </w:p>
    <w:p w:rsidR="0085083D" w:rsidRDefault="00755E42">
      <w:pPr>
        <w:framePr w:w="900" w:wrap="auto" w:hAnchor="text" w:x="8347" w:y="6297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茶艺学</w:t>
      </w:r>
    </w:p>
    <w:p w:rsidR="0085083D" w:rsidRDefault="00755E42">
      <w:pPr>
        <w:framePr w:w="680" w:wrap="auto" w:hAnchor="text" w:x="11952" w:y="629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温岚</w:t>
      </w:r>
    </w:p>
    <w:p w:rsidR="0085083D" w:rsidRDefault="00755E42">
      <w:pPr>
        <w:framePr w:w="680" w:wrap="auto" w:hAnchor="text" w:x="11952" w:y="6297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温岚</w:t>
      </w:r>
    </w:p>
    <w:p w:rsidR="0085083D" w:rsidRDefault="00755E42">
      <w:pPr>
        <w:framePr w:w="3110" w:wrap="auto" w:hAnchor="text" w:x="12902" w:y="6297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13808476406</w:t>
      </w:r>
      <w:r>
        <w:rPr>
          <w:rFonts w:ascii="宋体" w:hAnsiTheme="minorHAnsi" w:cstheme="minorBidi"/>
          <w:color w:val="000000"/>
          <w:spacing w:val="23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应用技术学院</w:t>
      </w:r>
    </w:p>
    <w:p w:rsidR="0085083D" w:rsidRDefault="00755E42">
      <w:pPr>
        <w:framePr w:w="3110" w:wrap="auto" w:hAnchor="text" w:x="12902" w:y="6297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13808476406</w:t>
      </w:r>
      <w:r>
        <w:rPr>
          <w:rFonts w:ascii="宋体" w:hAnsiTheme="minorHAnsi" w:cstheme="minorBidi"/>
          <w:color w:val="000000"/>
          <w:spacing w:val="23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应用技术学院</w:t>
      </w:r>
    </w:p>
    <w:p w:rsidR="0085083D" w:rsidRDefault="00755E42">
      <w:pPr>
        <w:framePr w:w="2000" w:wrap="auto" w:hAnchor="text" w:x="9740" w:y="6981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茶艺与茶叶营销专</w:t>
      </w:r>
    </w:p>
    <w:p w:rsidR="0085083D" w:rsidRDefault="00755E42">
      <w:pPr>
        <w:framePr w:w="2000" w:wrap="auto" w:hAnchor="text" w:x="9740" w:y="6981"/>
        <w:widowControl w:val="0"/>
        <w:autoSpaceDE w:val="0"/>
        <w:autoSpaceDN w:val="0"/>
        <w:spacing w:before="50" w:line="220" w:lineRule="exact"/>
        <w:ind w:left="77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科</w:t>
      </w:r>
    </w:p>
    <w:p w:rsidR="0085083D" w:rsidRDefault="00755E42">
      <w:pPr>
        <w:framePr w:w="2440" w:wrap="auto" w:hAnchor="text" w:x="4892" w:y="7116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湖南茶文化的历史低位</w:t>
      </w:r>
    </w:p>
    <w:p w:rsidR="0085083D" w:rsidRDefault="00755E42">
      <w:pPr>
        <w:framePr w:w="2440" w:wrap="auto" w:hAnchor="text" w:x="4892" w:y="7116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民事诉讼中的律师实务</w:t>
      </w:r>
    </w:p>
    <w:p w:rsidR="0085083D" w:rsidRDefault="00755E42">
      <w:pPr>
        <w:framePr w:w="2440" w:wrap="auto" w:hAnchor="text" w:x="4892" w:y="7116"/>
        <w:widowControl w:val="0"/>
        <w:autoSpaceDE w:val="0"/>
        <w:autoSpaceDN w:val="0"/>
        <w:spacing w:before="600" w:line="220" w:lineRule="exact"/>
        <w:ind w:left="44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刑法上的罪过</w:t>
      </w:r>
    </w:p>
    <w:p w:rsidR="0085083D" w:rsidRDefault="00755E42">
      <w:pPr>
        <w:framePr w:w="4614" w:wrap="auto" w:hAnchor="text" w:x="9740" w:y="7666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法律事务（农村法</w:t>
      </w:r>
    </w:p>
    <w:p w:rsidR="0085083D" w:rsidRDefault="00755E42">
      <w:pPr>
        <w:framePr w:w="4614" w:wrap="auto" w:hAnchor="text" w:x="9740" w:y="7666"/>
        <w:widowControl w:val="0"/>
        <w:autoSpaceDE w:val="0"/>
        <w:autoSpaceDN w:val="0"/>
        <w:spacing w:before="4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律服务方向）（专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熊任翔</w:t>
      </w:r>
      <w:r>
        <w:rPr>
          <w:rFonts w:ascii="宋体" w:hAnsiTheme="minorHAnsi" w:cstheme="minorBidi"/>
          <w:color w:val="000000"/>
          <w:spacing w:val="29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13787319210</w:t>
      </w:r>
    </w:p>
    <w:p w:rsidR="0085083D" w:rsidRDefault="00755E42">
      <w:pPr>
        <w:framePr w:w="4614" w:wrap="auto" w:hAnchor="text" w:x="9740" w:y="7666"/>
        <w:widowControl w:val="0"/>
        <w:autoSpaceDE w:val="0"/>
        <w:autoSpaceDN w:val="0"/>
        <w:spacing w:before="50" w:line="220" w:lineRule="exact"/>
        <w:ind w:left="66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科）</w:t>
      </w:r>
    </w:p>
    <w:p w:rsidR="0085083D" w:rsidRDefault="00755E42">
      <w:pPr>
        <w:framePr w:w="1200" w:wrap="auto" w:hAnchor="text" w:x="21924" w:y="7861"/>
        <w:widowControl w:val="0"/>
        <w:autoSpaceDE w:val="0"/>
        <w:autoSpaceDN w:val="0"/>
        <w:spacing w:line="160" w:lineRule="exact"/>
        <w:rPr>
          <w:rFonts w:ascii="宋体" w:hAnsiTheme="minorHAnsi" w:cstheme="minorBidi"/>
          <w:color w:val="000000"/>
          <w:sz w:val="16"/>
          <w:szCs w:val="22"/>
        </w:rPr>
      </w:pPr>
      <w:r>
        <w:rPr>
          <w:rFonts w:ascii="宋体" w:hAnsi="宋体" w:cs="宋体"/>
          <w:color w:val="000000"/>
          <w:sz w:val="16"/>
          <w:szCs w:val="22"/>
        </w:rPr>
        <w:t>该专业学生均</w:t>
      </w:r>
    </w:p>
    <w:p w:rsidR="0085083D" w:rsidRDefault="00755E42">
      <w:pPr>
        <w:framePr w:w="1200" w:wrap="auto" w:hAnchor="text" w:x="21924" w:y="7861"/>
        <w:widowControl w:val="0"/>
        <w:autoSpaceDE w:val="0"/>
        <w:autoSpaceDN w:val="0"/>
        <w:spacing w:before="40" w:line="160" w:lineRule="exact"/>
        <w:ind w:left="240"/>
        <w:rPr>
          <w:rFonts w:ascii="宋体" w:hAnsiTheme="minorHAnsi" w:cstheme="minorBidi"/>
          <w:color w:val="000000"/>
          <w:sz w:val="16"/>
          <w:szCs w:val="22"/>
        </w:rPr>
      </w:pPr>
      <w:r>
        <w:rPr>
          <w:rFonts w:ascii="宋体" w:hAnsi="宋体" w:cs="宋体"/>
          <w:color w:val="000000"/>
          <w:sz w:val="16"/>
          <w:szCs w:val="22"/>
        </w:rPr>
        <w:t>可参加</w:t>
      </w:r>
    </w:p>
    <w:p w:rsidR="0085083D" w:rsidRDefault="00755E42">
      <w:pPr>
        <w:framePr w:w="1120" w:wrap="auto" w:hAnchor="text" w:x="8237" w:y="7935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律师事务</w:t>
      </w:r>
    </w:p>
    <w:p w:rsidR="0085083D" w:rsidRDefault="00755E42">
      <w:pPr>
        <w:framePr w:w="900" w:wrap="auto" w:hAnchor="text" w:x="14782" w:y="7935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法学院</w:t>
      </w:r>
    </w:p>
    <w:p w:rsidR="0085083D" w:rsidRDefault="00755E42">
      <w:pPr>
        <w:framePr w:w="900" w:wrap="auto" w:hAnchor="text" w:x="14782" w:y="7935"/>
        <w:widowControl w:val="0"/>
        <w:autoSpaceDE w:val="0"/>
        <w:autoSpaceDN w:val="0"/>
        <w:spacing w:before="600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法学院</w:t>
      </w:r>
    </w:p>
    <w:p w:rsidR="0085083D" w:rsidRDefault="00755E42">
      <w:pPr>
        <w:framePr w:w="1200" w:wrap="auto" w:hAnchor="text" w:x="21924" w:y="8680"/>
        <w:widowControl w:val="0"/>
        <w:autoSpaceDE w:val="0"/>
        <w:autoSpaceDN w:val="0"/>
        <w:spacing w:line="160" w:lineRule="exact"/>
        <w:rPr>
          <w:rFonts w:ascii="宋体" w:hAnsiTheme="minorHAnsi" w:cstheme="minorBidi"/>
          <w:color w:val="000000"/>
          <w:sz w:val="16"/>
          <w:szCs w:val="22"/>
        </w:rPr>
      </w:pPr>
      <w:r>
        <w:rPr>
          <w:rFonts w:ascii="宋体" w:hAnsi="宋体" w:cs="宋体"/>
          <w:color w:val="000000"/>
          <w:sz w:val="16"/>
          <w:szCs w:val="22"/>
        </w:rPr>
        <w:t>该专业学生均</w:t>
      </w:r>
    </w:p>
    <w:p w:rsidR="0085083D" w:rsidRDefault="00755E42">
      <w:pPr>
        <w:framePr w:w="1200" w:wrap="auto" w:hAnchor="text" w:x="21924" w:y="8680"/>
        <w:widowControl w:val="0"/>
        <w:autoSpaceDE w:val="0"/>
        <w:autoSpaceDN w:val="0"/>
        <w:spacing w:before="41" w:line="160" w:lineRule="exact"/>
        <w:ind w:left="240"/>
        <w:rPr>
          <w:rFonts w:ascii="宋体" w:hAnsiTheme="minorHAnsi" w:cstheme="minorBidi"/>
          <w:color w:val="000000"/>
          <w:sz w:val="16"/>
          <w:szCs w:val="22"/>
        </w:rPr>
      </w:pPr>
      <w:r>
        <w:rPr>
          <w:rFonts w:ascii="宋体" w:hAnsi="宋体" w:cs="宋体"/>
          <w:color w:val="000000"/>
          <w:sz w:val="16"/>
          <w:szCs w:val="22"/>
        </w:rPr>
        <w:t>可参加</w:t>
      </w:r>
    </w:p>
    <w:p w:rsidR="0085083D" w:rsidRDefault="00755E42">
      <w:pPr>
        <w:framePr w:w="1780" w:wrap="auto" w:hAnchor="text" w:x="7907" w:y="8755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刑法学专题研究</w:t>
      </w:r>
    </w:p>
    <w:p w:rsidR="0085083D" w:rsidRDefault="00755E42">
      <w:pPr>
        <w:framePr w:w="1120" w:wrap="auto" w:hAnchor="text" w:x="10180" w:y="8755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法学本科</w:t>
      </w:r>
    </w:p>
    <w:p w:rsidR="0085083D" w:rsidRDefault="00755E42">
      <w:pPr>
        <w:framePr w:w="2512" w:wrap="auto" w:hAnchor="text" w:x="11842" w:y="8755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姚春艳</w:t>
      </w:r>
      <w:r>
        <w:rPr>
          <w:rFonts w:ascii="宋体" w:hAnsiTheme="minorHAnsi" w:cstheme="minorBidi"/>
          <w:color w:val="000000"/>
          <w:spacing w:val="29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13637490162</w:t>
      </w:r>
    </w:p>
    <w:p w:rsidR="0085083D" w:rsidRDefault="00755E42">
      <w:pPr>
        <w:framePr w:w="2000" w:wrap="auto" w:hAnchor="text" w:x="7798" w:y="9439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人力资源管理案例</w:t>
      </w:r>
    </w:p>
    <w:p w:rsidR="0085083D" w:rsidRDefault="00755E42">
      <w:pPr>
        <w:framePr w:w="2000" w:wrap="auto" w:hAnchor="text" w:x="7798" w:y="9439"/>
        <w:widowControl w:val="0"/>
        <w:autoSpaceDE w:val="0"/>
        <w:autoSpaceDN w:val="0"/>
        <w:spacing w:before="50" w:line="220" w:lineRule="exact"/>
        <w:ind w:left="66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选读</w:t>
      </w:r>
    </w:p>
    <w:p w:rsidR="0085083D" w:rsidRDefault="00755E42">
      <w:pPr>
        <w:framePr w:w="6852" w:wrap="auto" w:hAnchor="text" w:x="1030" w:y="9574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26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10月13日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  <w:r>
        <w:rPr>
          <w:rFonts w:ascii="宋体" w:hAnsiTheme="minorHAnsi" w:cstheme="minorBidi"/>
          <w:color w:val="000000"/>
          <w:spacing w:val="15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《人力资源管理案例选读》导学课</w:t>
      </w:r>
    </w:p>
    <w:p w:rsidR="0085083D" w:rsidRDefault="00755E42">
      <w:pPr>
        <w:framePr w:w="1560" w:wrap="auto" w:hAnchor="text" w:x="9960" w:y="9574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人力资源管理</w:t>
      </w:r>
    </w:p>
    <w:p w:rsidR="0085083D" w:rsidRDefault="00755E42">
      <w:pPr>
        <w:framePr w:w="4170" w:wrap="auto" w:hAnchor="text" w:x="11842" w:y="9574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李明辉</w:t>
      </w:r>
      <w:r>
        <w:rPr>
          <w:rFonts w:ascii="宋体" w:hAnsiTheme="minorHAnsi" w:cstheme="minorBidi"/>
          <w:color w:val="000000"/>
          <w:spacing w:val="290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13975100186</w:t>
      </w:r>
      <w:r>
        <w:rPr>
          <w:rFonts w:ascii="宋体" w:hAnsiTheme="minorHAnsi" w:cstheme="minorBidi"/>
          <w:color w:val="000000"/>
          <w:spacing w:val="23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经济管理学院</w:t>
      </w:r>
    </w:p>
    <w:p w:rsidR="0085083D" w:rsidRDefault="00755E42">
      <w:pPr>
        <w:framePr w:w="3287" w:wrap="auto" w:hAnchor="text" w:x="1030" w:y="10395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27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10月13日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</w:p>
    <w:p w:rsidR="0085083D" w:rsidRDefault="00755E42">
      <w:pPr>
        <w:framePr w:w="3287" w:wrap="auto" w:hAnchor="text" w:x="1030" w:y="10395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28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10月13日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</w:p>
    <w:p w:rsidR="0085083D" w:rsidRDefault="00755E42">
      <w:pPr>
        <w:framePr w:w="3287" w:wrap="auto" w:hAnchor="text" w:x="1030" w:y="10395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29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10月13日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20:00-21:00</w:t>
      </w:r>
    </w:p>
    <w:p w:rsidR="0085083D" w:rsidRDefault="00755E42">
      <w:pPr>
        <w:framePr w:w="3287" w:wrap="auto" w:hAnchor="text" w:x="1030" w:y="10395"/>
        <w:widowControl w:val="0"/>
        <w:autoSpaceDE w:val="0"/>
        <w:autoSpaceDN w:val="0"/>
        <w:spacing w:before="600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30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10月13日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20:00-21:00</w:t>
      </w:r>
    </w:p>
    <w:p w:rsidR="0085083D" w:rsidRDefault="00755E42">
      <w:pPr>
        <w:framePr w:w="3287" w:wrap="auto" w:hAnchor="text" w:x="1030" w:y="10395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31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10月14日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</w:p>
    <w:p w:rsidR="0085083D" w:rsidRDefault="00755E42">
      <w:pPr>
        <w:framePr w:w="3287" w:wrap="auto" w:hAnchor="text" w:x="1030" w:y="10395"/>
        <w:widowControl w:val="0"/>
        <w:autoSpaceDE w:val="0"/>
        <w:autoSpaceDN w:val="0"/>
        <w:spacing w:before="601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32</w:t>
      </w:r>
      <w:r>
        <w:rPr>
          <w:rFonts w:ascii="宋体" w:hAnsiTheme="minorHAnsi" w:cstheme="minorBidi"/>
          <w:color w:val="000000"/>
          <w:spacing w:val="285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10月14日</w:t>
      </w:r>
      <w:r>
        <w:rPr>
          <w:rFonts w:ascii="宋体" w:hAnsiTheme="minorHAnsi" w:cstheme="minorBidi"/>
          <w:color w:val="000000"/>
          <w:spacing w:val="23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19:00-20:00</w:t>
      </w:r>
    </w:p>
    <w:p w:rsidR="0085083D" w:rsidRDefault="00755E42">
      <w:pPr>
        <w:framePr w:w="2220" w:wrap="auto" w:hAnchor="text" w:x="5002" w:y="10395"/>
        <w:widowControl w:val="0"/>
        <w:autoSpaceDE w:val="0"/>
        <w:autoSpaceDN w:val="0"/>
        <w:spacing w:line="220" w:lineRule="exact"/>
        <w:ind w:left="11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工程项目管理概论</w:t>
      </w:r>
    </w:p>
    <w:p w:rsidR="0085083D" w:rsidRDefault="00755E42">
      <w:pPr>
        <w:framePr w:w="2220" w:wrap="auto" w:hAnchor="text" w:x="5002" w:y="10395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蔬果怎样搭配更合理</w:t>
      </w:r>
    </w:p>
    <w:p w:rsidR="0085083D" w:rsidRDefault="00755E42">
      <w:pPr>
        <w:framePr w:w="3722" w:wrap="auto" w:hAnchor="text" w:x="7798" w:y="10395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建设工程项目管理</w:t>
      </w:r>
      <w:r>
        <w:rPr>
          <w:rFonts w:ascii="宋体" w:hAnsiTheme="minorHAnsi" w:cstheme="minorBidi"/>
          <w:color w:val="000000"/>
          <w:spacing w:val="292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土木工程本科</w:t>
      </w:r>
    </w:p>
    <w:p w:rsidR="0085083D" w:rsidRDefault="00755E42">
      <w:pPr>
        <w:framePr w:w="680" w:wrap="auto" w:hAnchor="text" w:x="11952" w:y="10395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刘彬</w:t>
      </w:r>
    </w:p>
    <w:p w:rsidR="0085083D" w:rsidRDefault="00755E42">
      <w:pPr>
        <w:framePr w:w="680" w:wrap="auto" w:hAnchor="text" w:x="11952" w:y="10395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张俐</w:t>
      </w:r>
    </w:p>
    <w:p w:rsidR="0085083D" w:rsidRDefault="00755E42">
      <w:pPr>
        <w:framePr w:w="3110" w:wrap="auto" w:hAnchor="text" w:x="12902" w:y="10395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13308412939</w:t>
      </w:r>
      <w:r>
        <w:rPr>
          <w:rFonts w:ascii="宋体" w:hAnsiTheme="minorHAnsi" w:cstheme="minorBidi"/>
          <w:color w:val="000000"/>
          <w:spacing w:val="228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应用技术学院</w:t>
      </w:r>
    </w:p>
    <w:p w:rsidR="0085083D" w:rsidRDefault="00755E42">
      <w:pPr>
        <w:framePr w:w="3110" w:wrap="auto" w:hAnchor="text" w:x="12902" w:y="10395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13787319667</w:t>
      </w:r>
      <w:r>
        <w:rPr>
          <w:rFonts w:ascii="宋体" w:hAnsiTheme="minorHAnsi" w:cstheme="minorBidi"/>
          <w:color w:val="000000"/>
          <w:spacing w:val="23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应用技术学院</w:t>
      </w:r>
    </w:p>
    <w:p w:rsidR="0085083D" w:rsidRDefault="00755E42">
      <w:pPr>
        <w:framePr w:w="1780" w:wrap="auto" w:hAnchor="text" w:x="7907" w:y="11214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食品安全与营养</w:t>
      </w:r>
    </w:p>
    <w:p w:rsidR="0085083D" w:rsidRDefault="00755E42">
      <w:pPr>
        <w:framePr w:w="1560" w:wrap="auto" w:hAnchor="text" w:x="9960" w:y="11214"/>
        <w:widowControl w:val="0"/>
        <w:autoSpaceDE w:val="0"/>
        <w:autoSpaceDN w:val="0"/>
        <w:spacing w:line="220" w:lineRule="exact"/>
        <w:ind w:left="11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本科通识课</w:t>
      </w:r>
    </w:p>
    <w:p w:rsidR="0085083D" w:rsidRDefault="00755E42">
      <w:pPr>
        <w:framePr w:w="1560" w:wrap="auto" w:hAnchor="text" w:x="9960" w:y="11214"/>
        <w:widowControl w:val="0"/>
        <w:autoSpaceDE w:val="0"/>
        <w:autoSpaceDN w:val="0"/>
        <w:spacing w:before="599"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人力资源管理</w:t>
      </w:r>
    </w:p>
    <w:p w:rsidR="0085083D" w:rsidRDefault="00755E42">
      <w:pPr>
        <w:framePr w:w="1560" w:wrap="auto" w:hAnchor="text" w:x="9960" w:y="11214"/>
        <w:widowControl w:val="0"/>
        <w:autoSpaceDE w:val="0"/>
        <w:autoSpaceDN w:val="0"/>
        <w:spacing w:before="600" w:line="220" w:lineRule="exact"/>
        <w:ind w:left="22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英语专科</w:t>
      </w:r>
    </w:p>
    <w:p w:rsidR="0085083D" w:rsidRDefault="00755E42">
      <w:pPr>
        <w:framePr w:w="2000" w:wrap="auto" w:hAnchor="text" w:x="7798" w:y="11898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人力资源管理案例</w:t>
      </w:r>
    </w:p>
    <w:p w:rsidR="0085083D" w:rsidRDefault="00755E42">
      <w:pPr>
        <w:framePr w:w="2000" w:wrap="auto" w:hAnchor="text" w:x="7798" w:y="11898"/>
        <w:widowControl w:val="0"/>
        <w:autoSpaceDE w:val="0"/>
        <w:autoSpaceDN w:val="0"/>
        <w:spacing w:before="50" w:line="220" w:lineRule="exact"/>
        <w:ind w:left="66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选读</w:t>
      </w:r>
    </w:p>
    <w:p w:rsidR="0085083D" w:rsidRDefault="00755E42">
      <w:pPr>
        <w:framePr w:w="2220" w:wrap="auto" w:hAnchor="text" w:x="5002" w:y="1203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如何实施行为性面试</w:t>
      </w:r>
    </w:p>
    <w:p w:rsidR="0085083D" w:rsidRDefault="00755E42">
      <w:pPr>
        <w:framePr w:w="4170" w:wrap="auto" w:hAnchor="text" w:x="11842" w:y="1203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李明辉</w:t>
      </w:r>
      <w:r>
        <w:rPr>
          <w:rFonts w:ascii="宋体" w:hAnsiTheme="minorHAnsi" w:cstheme="minorBidi"/>
          <w:color w:val="000000"/>
          <w:spacing w:val="290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13975100186</w:t>
      </w:r>
      <w:r>
        <w:rPr>
          <w:rFonts w:ascii="宋体" w:hAnsiTheme="minorHAnsi" w:cstheme="minorBidi"/>
          <w:color w:val="000000"/>
          <w:spacing w:val="23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经济管理学院</w:t>
      </w:r>
    </w:p>
    <w:p w:rsidR="0085083D" w:rsidRDefault="00755E42">
      <w:pPr>
        <w:framePr w:w="2880" w:wrap="auto" w:hAnchor="text" w:x="4672" w:y="1285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英语专科新生专业认知教育</w:t>
      </w:r>
    </w:p>
    <w:p w:rsidR="0085083D" w:rsidRDefault="00755E42">
      <w:pPr>
        <w:framePr w:w="2880" w:wrap="auto" w:hAnchor="text" w:x="4672" w:y="12853"/>
        <w:widowControl w:val="0"/>
        <w:autoSpaceDE w:val="0"/>
        <w:autoSpaceDN w:val="0"/>
        <w:spacing w:before="599" w:line="220" w:lineRule="exact"/>
        <w:ind w:left="66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合同违约责任</w:t>
      </w:r>
    </w:p>
    <w:p w:rsidR="0085083D" w:rsidRDefault="00755E42">
      <w:pPr>
        <w:framePr w:w="2000" w:wrap="auto" w:hAnchor="text" w:x="7798" w:y="1285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英语专科所有课程</w:t>
      </w:r>
    </w:p>
    <w:p w:rsidR="0085083D" w:rsidRDefault="00755E42">
      <w:pPr>
        <w:framePr w:w="2000" w:wrap="auto" w:hAnchor="text" w:x="7798" w:y="12853"/>
        <w:widowControl w:val="0"/>
        <w:autoSpaceDE w:val="0"/>
        <w:autoSpaceDN w:val="0"/>
        <w:spacing w:before="599" w:line="220" w:lineRule="exact"/>
        <w:ind w:left="439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合同法学</w:t>
      </w:r>
    </w:p>
    <w:p w:rsidR="0085083D" w:rsidRDefault="00755E42">
      <w:pPr>
        <w:framePr w:w="2512" w:wrap="auto" w:hAnchor="text" w:x="11842" w:y="1285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彭爱武</w:t>
      </w:r>
      <w:r>
        <w:rPr>
          <w:rFonts w:ascii="宋体" w:hAnsiTheme="minorHAnsi" w:cstheme="minorBidi"/>
          <w:color w:val="000000"/>
          <w:spacing w:val="29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13755163286</w:t>
      </w:r>
    </w:p>
    <w:p w:rsidR="0085083D" w:rsidRDefault="00755E42">
      <w:pPr>
        <w:framePr w:w="1120" w:wrap="auto" w:hAnchor="text" w:x="14672" w:y="1285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人文学院</w:t>
      </w:r>
    </w:p>
    <w:p w:rsidR="0085083D" w:rsidRDefault="00755E42">
      <w:pPr>
        <w:framePr w:w="1120" w:wrap="auto" w:hAnchor="text" w:x="14672" w:y="12853"/>
        <w:widowControl w:val="0"/>
        <w:autoSpaceDE w:val="0"/>
        <w:autoSpaceDN w:val="0"/>
        <w:spacing w:before="599" w:line="220" w:lineRule="exact"/>
        <w:ind w:left="11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法学院</w:t>
      </w:r>
    </w:p>
    <w:p w:rsidR="0085083D" w:rsidRDefault="00755E42">
      <w:pPr>
        <w:framePr w:w="2000" w:wrap="auto" w:hAnchor="text" w:x="9740" w:y="13672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法律事务专业专科</w:t>
      </w:r>
    </w:p>
    <w:p w:rsidR="0085083D" w:rsidRDefault="00755E42">
      <w:pPr>
        <w:framePr w:w="2000" w:wrap="auto" w:hAnchor="text" w:x="9740" w:y="13672"/>
        <w:widowControl w:val="0"/>
        <w:autoSpaceDE w:val="0"/>
        <w:autoSpaceDN w:val="0"/>
        <w:spacing w:before="601" w:line="220" w:lineRule="exact"/>
        <w:ind w:left="220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药学专业专科</w:t>
      </w:r>
    </w:p>
    <w:p w:rsidR="0085083D" w:rsidRDefault="00755E42">
      <w:pPr>
        <w:framePr w:w="680" w:wrap="auto" w:hAnchor="text" w:x="11952" w:y="13672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刘琳</w:t>
      </w:r>
    </w:p>
    <w:p w:rsidR="0085083D" w:rsidRDefault="00755E42">
      <w:pPr>
        <w:framePr w:w="1450" w:wrap="auto" w:hAnchor="text" w:x="12904" w:y="13672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Theme="minorHAnsi" w:cstheme="minorBidi"/>
          <w:color w:val="000000"/>
          <w:sz w:val="22"/>
          <w:szCs w:val="22"/>
        </w:rPr>
        <w:t>13787319265</w:t>
      </w:r>
    </w:p>
    <w:p w:rsidR="0085083D" w:rsidRDefault="00755E42">
      <w:pPr>
        <w:framePr w:w="3100" w:wrap="auto" w:hAnchor="text" w:x="4562" w:y="1449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2020秋药学专业（专科）导学</w:t>
      </w:r>
    </w:p>
    <w:p w:rsidR="0085083D" w:rsidRDefault="00755E42">
      <w:pPr>
        <w:framePr w:w="1560" w:wrap="auto" w:hAnchor="text" w:x="8017" w:y="1449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药学专业专科</w:t>
      </w:r>
    </w:p>
    <w:p w:rsidR="0085083D" w:rsidRDefault="00755E42">
      <w:pPr>
        <w:framePr w:w="4170" w:wrap="auto" w:hAnchor="text" w:x="11842" w:y="14493"/>
        <w:widowControl w:val="0"/>
        <w:autoSpaceDE w:val="0"/>
        <w:autoSpaceDN w:val="0"/>
        <w:spacing w:line="220" w:lineRule="exact"/>
        <w:rPr>
          <w:rFonts w:ascii="宋体"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龚小红</w:t>
      </w:r>
      <w:r>
        <w:rPr>
          <w:rFonts w:ascii="宋体" w:hAnsiTheme="minorHAnsi" w:cstheme="minorBidi"/>
          <w:color w:val="000000"/>
          <w:spacing w:val="292"/>
          <w:sz w:val="22"/>
          <w:szCs w:val="22"/>
        </w:rPr>
        <w:t xml:space="preserve"> </w:t>
      </w:r>
      <w:r>
        <w:rPr>
          <w:rFonts w:ascii="宋体" w:hAnsiTheme="minorHAnsi" w:cstheme="minorBidi"/>
          <w:color w:val="000000"/>
          <w:sz w:val="22"/>
          <w:szCs w:val="22"/>
        </w:rPr>
        <w:t>13974924472</w:t>
      </w:r>
      <w:r>
        <w:rPr>
          <w:rFonts w:ascii="宋体" w:hAnsiTheme="minorHAnsi" w:cstheme="minorBidi"/>
          <w:color w:val="000000"/>
          <w:spacing w:val="228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应用技术学院</w:t>
      </w:r>
    </w:p>
    <w:p w:rsidR="0085083D" w:rsidRDefault="00755E42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483870</wp:posOffset>
            </wp:positionH>
            <wp:positionV relativeFrom="page">
              <wp:posOffset>655955</wp:posOffset>
            </wp:positionV>
            <wp:extent cx="14088745" cy="8884920"/>
            <wp:effectExtent l="0" t="0" r="825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745" cy="888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083D">
      <w:pgSz w:w="23800" w:h="16820" w:orient="landscape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SSGJF+ArialMT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ONKESM+ArialMT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83F93"/>
    <w:rsid w:val="00755E42"/>
    <w:rsid w:val="0085083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polyv.cn/watch/1921840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ive.polyv.cn/watch/1922053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ve.polyv.cn/watch/1921583" TargetMode="External"/><Relationship Id="rId11" Type="http://schemas.openxmlformats.org/officeDocument/2006/relationships/hyperlink" Target="https://live.polyv.cn/watch/1922490" TargetMode="External"/><Relationship Id="rId5" Type="http://schemas.openxmlformats.org/officeDocument/2006/relationships/hyperlink" Target="https://live.polyv.cn/watch/19218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ve.polyv.cn/watch/1922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.polyv.cn/watch/1922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2020-10-21T10:26:00Z</dcterms:created>
  <dcterms:modified xsi:type="dcterms:W3CDTF">2021-11-09T01:45:00Z</dcterms:modified>
</cp:coreProperties>
</file>