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华文中宋"/>
          <w:b/>
          <w:sz w:val="32"/>
          <w:szCs w:val="32"/>
        </w:rPr>
      </w:pPr>
      <w:r>
        <w:rPr>
          <w:rFonts w:hint="eastAsia" w:ascii="宋体" w:hAnsi="宋体" w:cs="华文中宋"/>
          <w:b/>
          <w:sz w:val="32"/>
          <w:szCs w:val="32"/>
        </w:rPr>
        <w:t>关于</w:t>
      </w:r>
      <w:r>
        <w:rPr>
          <w:rFonts w:hint="eastAsia" w:ascii="宋体" w:hAnsi="宋体" w:cs="华文中宋"/>
          <w:b/>
          <w:sz w:val="32"/>
          <w:szCs w:val="32"/>
          <w:lang w:val="en-US" w:eastAsia="zh-CN"/>
        </w:rPr>
        <w:t>开展</w:t>
      </w:r>
      <w:r>
        <w:rPr>
          <w:rFonts w:hint="eastAsia" w:ascii="宋体" w:hAnsi="宋体" w:cs="华文中宋"/>
          <w:b/>
          <w:sz w:val="32"/>
          <w:szCs w:val="32"/>
        </w:rPr>
        <w:t>2021年开放教育综合教学</w:t>
      </w:r>
      <w:r>
        <w:rPr>
          <w:rFonts w:hint="eastAsia" w:ascii="宋体" w:hAnsi="宋体" w:cs="华文中宋"/>
          <w:b/>
          <w:sz w:val="32"/>
          <w:szCs w:val="32"/>
          <w:lang w:val="en-US" w:eastAsia="zh-CN"/>
        </w:rPr>
        <w:t>检查</w:t>
      </w:r>
      <w:r>
        <w:rPr>
          <w:rFonts w:hint="eastAsia" w:ascii="宋体" w:hAnsi="宋体" w:cs="华文中宋"/>
          <w:b/>
          <w:sz w:val="32"/>
          <w:szCs w:val="32"/>
        </w:rPr>
        <w:t>工作的通知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各分校：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根据《关于开展2021年综合教学检查工作的通知》（国开质量函〔2021〕6号）文件精神，为做好国家开放大学2021年开放教育综合教学检查工作，省校决定开展2021年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分校综合</w:t>
      </w:r>
      <w:r>
        <w:rPr>
          <w:rFonts w:hint="eastAsia" w:ascii="仿宋" w:hAnsi="仿宋" w:eastAsia="仿宋"/>
          <w:sz w:val="28"/>
          <w:szCs w:val="28"/>
        </w:rPr>
        <w:t>教学检查工作。现将有关事项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通知</w:t>
      </w:r>
      <w:r>
        <w:rPr>
          <w:rFonts w:hint="eastAsia" w:ascii="仿宋" w:hAnsi="仿宋" w:eastAsia="仿宋"/>
          <w:sz w:val="28"/>
          <w:szCs w:val="28"/>
        </w:rPr>
        <w:t>如下：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一、检查时间与对象</w:t>
      </w:r>
    </w:p>
    <w:p>
      <w:pPr>
        <w:adjustRightInd w:val="0"/>
        <w:snapToGrid w:val="0"/>
        <w:spacing w:line="540" w:lineRule="exact"/>
        <w:ind w:firstLine="564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至15日，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对象为</w:t>
      </w:r>
      <w:r>
        <w:rPr>
          <w:rFonts w:hint="eastAsia" w:ascii="仿宋" w:hAnsi="仿宋" w:eastAsia="仿宋"/>
          <w:sz w:val="28"/>
          <w:szCs w:val="28"/>
        </w:rPr>
        <w:t>全省分校校本部及所属教学点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二、检查内容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（一）20</w:t>
      </w:r>
      <w:r>
        <w:rPr>
          <w:rFonts w:ascii="仿宋" w:hAnsi="仿宋" w:eastAsia="仿宋"/>
          <w:b/>
          <w:sz w:val="28"/>
          <w:szCs w:val="28"/>
        </w:rPr>
        <w:t>20</w:t>
      </w:r>
      <w:r>
        <w:rPr>
          <w:rFonts w:hint="eastAsia" w:ascii="仿宋" w:hAnsi="仿宋" w:eastAsia="仿宋"/>
          <w:b/>
          <w:sz w:val="28"/>
          <w:szCs w:val="28"/>
        </w:rPr>
        <w:t xml:space="preserve"> 年教学检查问题整改情况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1.分校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 xml:space="preserve">年自检过程中发现问题整改情况。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省校</w:t>
      </w:r>
      <w:r>
        <w:rPr>
          <w:rFonts w:hint="eastAsia" w:ascii="仿宋" w:hAnsi="仿宋" w:eastAsia="仿宋"/>
          <w:sz w:val="28"/>
          <w:szCs w:val="28"/>
        </w:rPr>
        <w:t>在20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分校</w:t>
      </w:r>
      <w:r>
        <w:rPr>
          <w:rFonts w:hint="eastAsia" w:ascii="仿宋" w:hAnsi="仿宋" w:eastAsia="仿宋"/>
          <w:sz w:val="28"/>
          <w:szCs w:val="28"/>
        </w:rPr>
        <w:t xml:space="preserve">教学检查情况通报中提出问题整改情况。  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（二）教学相关工作的组织与落实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1.落实学历教育“创优提质”战略的举措、案例、效果等。重点检查创优提质长效机制的建立、政策保障、覆盖面及效果。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落实思想政治教育和意识形态工作要求的举措、效果。重点检查相关制度的建设与落实、意识形态工作及效果、“三全育人”工作措施，以及“思政课程”“课程思政”的教师队伍、教学实施、经费投入、实践基地建设与应用等。  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（三）教学管理与考核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落实“治招”要求的举措与效果。重点检查招生工作的组织与实施，相关制度文件的建设与落实，招生宣传、入学资格审核、档案管理等工作，是否存在委托中介机构招生、违规跨区域办学、虚假承诺、费用收取不规范等情况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2.落实省校“治学”要求的举措及效果。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重点检查以下内容：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（1）202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春、秋季</w:t>
      </w:r>
      <w:r>
        <w:rPr>
          <w:rFonts w:hint="eastAsia" w:ascii="仿宋" w:hAnsi="仿宋" w:eastAsia="仿宋"/>
          <w:sz w:val="28"/>
          <w:szCs w:val="28"/>
        </w:rPr>
        <w:t>入学教育材料；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（2）2021年上学期面授教学材料：面授教学安排表、教案（示例）、学生（教师）签到表、听课评课记录材料等；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（3）2021年上学期实践教学材料：实践基地汇总表、实践活动安排、活动过程材料（现场照片、新闻通报等）、学生签到表、学生实践总结等；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2021年上学期毕业论文（作业）工作材料：每学期毕业论文（作业）工作安排、指导教师配备表、初审教师安排表、集中指导课安排表、集中指导教案、个别指导记录（取样）、自主答辩安排表、自主答辩记录、上学期教师指导（初审、复审、答辩）酬金发放表等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落实省校“治考”要求的举措及效果。重点检查分校相关文件制度的建设与落实，考点设置、保密要求落实、考试组织实施是否规范严格、考风考纪教育与考试违规违纪处理、形成性考核及评阅是否规范及成绩管理等。 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（四）资源配置与使用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1.引导学生应用教材、资源进行学习，提升“主教材配置率”和教材、资源应用实效的举措与效果。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分校</w:t>
      </w:r>
      <w:r>
        <w:rPr>
          <w:rFonts w:hint="eastAsia" w:ascii="仿宋" w:hAnsi="仿宋" w:eastAsia="仿宋"/>
          <w:sz w:val="28"/>
          <w:szCs w:val="28"/>
        </w:rPr>
        <w:t>数字图书文献配置与应用情况，面向学生的数字图书馆培训、服务及相关活动开展情况。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sz w:val="28"/>
          <w:szCs w:val="28"/>
        </w:rPr>
        <w:t>）网上教学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1.网上教学相关制度建设、落实和网上教学基本做法，网上教学效果等情况。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思政课网上教学情况。重点检查五门思政必修课程网上教学的组织与实施情况。五门思政必修课为:《习近平新时代中国特色社会主义思想》《毛泽东思想和中国特色社会主义理论体系概论》《马克思主义基本原理概论》《中国近现代史纲要》《思想道德修养与法律基础》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参与省校</w:t>
      </w:r>
      <w:r>
        <w:rPr>
          <w:rFonts w:hint="eastAsia" w:ascii="仿宋" w:hAnsi="仿宋" w:eastAsia="仿宋"/>
          <w:sz w:val="28"/>
          <w:szCs w:val="28"/>
        </w:rPr>
        <w:t>网络教学团队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开展网上教学工作的举措、成效及相关典型案例。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三、工作流程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分校于10月11日下班前将综合教学检查自检报告电子版发送到指定邮箱。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听取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综合教学检查</w:t>
      </w:r>
      <w:r>
        <w:rPr>
          <w:rFonts w:hint="eastAsia" w:ascii="仿宋" w:hAnsi="仿宋" w:eastAsia="仿宋"/>
          <w:sz w:val="28"/>
          <w:szCs w:val="28"/>
        </w:rPr>
        <w:t>工作汇报。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.查阅相关档案材料。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.召开学生座谈会和教师、管理人员座谈会。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.随堂听课1-2门。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结合分校教学质量因子数据以及综合教学检查情况，检查工作结束时向分校</w:t>
      </w:r>
      <w:r>
        <w:rPr>
          <w:rFonts w:hint="eastAsia" w:ascii="仿宋" w:hAnsi="仿宋" w:eastAsia="仿宋"/>
          <w:sz w:val="28"/>
          <w:szCs w:val="28"/>
        </w:rPr>
        <w:t>反馈检查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意见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/>
          <w:b/>
          <w:sz w:val="28"/>
          <w:szCs w:val="28"/>
        </w:rPr>
        <w:t>要求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1.高度重视检查工作。各分校及教学点要高度重视本次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/>
          <w:sz w:val="28"/>
          <w:szCs w:val="28"/>
        </w:rPr>
        <w:t>教学检查工作，成立迎检工作组，做好统筹安排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认真</w:t>
      </w:r>
      <w:r>
        <w:rPr>
          <w:rFonts w:hint="eastAsia" w:ascii="仿宋" w:hAnsi="仿宋" w:eastAsia="仿宋"/>
          <w:sz w:val="28"/>
          <w:szCs w:val="28"/>
        </w:rPr>
        <w:t>准备迎检汇报材料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根据检查内容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提前准备好</w:t>
      </w:r>
      <w:r>
        <w:rPr>
          <w:rFonts w:hint="eastAsia" w:ascii="仿宋" w:hAnsi="仿宋" w:eastAsia="仿宋"/>
          <w:sz w:val="28"/>
          <w:szCs w:val="28"/>
        </w:rPr>
        <w:t>档案材料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同时，</w:t>
      </w:r>
      <w:r>
        <w:rPr>
          <w:rFonts w:hint="eastAsia" w:ascii="仿宋" w:hAnsi="仿宋" w:eastAsia="仿宋"/>
          <w:sz w:val="28"/>
          <w:szCs w:val="28"/>
        </w:rPr>
        <w:t>要加强对教学点迎检工作的指导。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2.规范整理档案材料。各分校及教学点要按照检查内容分学期分类别整理材料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每本材料要有封面、目录及印证材料，目录要对应页码，印证材料要贴好页码标签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文档格式要规范清晰。</w:t>
      </w:r>
    </w:p>
    <w:p>
      <w:pPr>
        <w:adjustRightInd w:val="0"/>
        <w:snapToGrid w:val="0"/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五、联系方式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湖南开放大学</w:t>
      </w:r>
      <w:r>
        <w:rPr>
          <w:rFonts w:hint="eastAsia" w:ascii="仿宋" w:hAnsi="仿宋" w:eastAsia="仿宋"/>
          <w:sz w:val="28"/>
          <w:szCs w:val="28"/>
        </w:rPr>
        <w:t>质量监控与评价中心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蒋露姣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联系电话：13974934331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QQ：1270755288@qq.com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40" w:lineRule="exact"/>
        <w:ind w:firstLine="5320" w:firstLineChars="1900"/>
        <w:rPr>
          <w:rFonts w:hint="eastAsia" w:ascii="仿宋" w:hAnsi="仿宋" w:eastAsia="仿宋"/>
          <w:sz w:val="28"/>
          <w:szCs w:val="28"/>
        </w:rPr>
      </w:pPr>
    </w:p>
    <w:p>
      <w:pPr>
        <w:spacing w:line="431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before="97" w:line="186" w:lineRule="auto"/>
        <w:ind w:firstLine="759"/>
        <w:rPr>
          <w:rFonts w:ascii="仿宋" w:hAnsi="仿宋" w:eastAsia="仿宋" w:cs="仿宋"/>
          <w:spacing w:val="-16"/>
          <w:sz w:val="30"/>
          <w:szCs w:val="30"/>
        </w:rPr>
      </w:pPr>
    </w:p>
    <w:p>
      <w:pPr>
        <w:spacing w:before="97" w:line="186" w:lineRule="auto"/>
        <w:ind w:firstLine="536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30"/>
          <w:szCs w:val="30"/>
        </w:rPr>
        <w:t>附件：</w:t>
      </w:r>
      <w:r>
        <w:rPr>
          <w:rFonts w:hint="eastAsia" w:ascii="仿宋" w:hAnsi="仿宋" w:eastAsia="仿宋"/>
          <w:sz w:val="28"/>
          <w:szCs w:val="28"/>
        </w:rPr>
        <w:t>1.2021年综合教学检查信息表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2.2021年综合教学检查自检报告体例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3.网络教学团队建设数据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4.学习网基础数据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省校提供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5.思政课程网上教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学基础数据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省校提供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spacing w:line="260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before="98" w:line="186" w:lineRule="auto"/>
        <w:ind w:firstLine="5472" w:firstLineChars="19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湖南</w:t>
      </w:r>
      <w:r>
        <w:rPr>
          <w:rFonts w:ascii="仿宋" w:hAnsi="仿宋" w:eastAsia="仿宋" w:cs="仿宋"/>
          <w:spacing w:val="-6"/>
          <w:sz w:val="30"/>
          <w:szCs w:val="30"/>
        </w:rPr>
        <w:t>开放大学</w:t>
      </w:r>
    </w:p>
    <w:p>
      <w:pPr>
        <w:spacing w:before="255" w:line="186" w:lineRule="auto"/>
        <w:ind w:firstLine="5358" w:firstLineChars="190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pacing w:val="-9"/>
          <w:sz w:val="30"/>
          <w:szCs w:val="30"/>
          <w:lang w:val="en-US" w:eastAsia="zh-CN"/>
        </w:rPr>
        <w:t>9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pacing w:val="-9"/>
          <w:sz w:val="30"/>
          <w:szCs w:val="30"/>
          <w:lang w:val="en-US" w:eastAsia="zh-CN"/>
        </w:rPr>
        <w:t>7</w:t>
      </w:r>
      <w:r>
        <w:rPr>
          <w:rFonts w:ascii="仿宋" w:hAnsi="仿宋" w:eastAsia="仿宋" w:cs="仿宋"/>
          <w:spacing w:val="-9"/>
          <w:sz w:val="30"/>
          <w:szCs w:val="30"/>
        </w:rPr>
        <w:t>日</w:t>
      </w:r>
    </w:p>
    <w:p/>
    <w:p/>
    <w:p/>
    <w:p/>
    <w:p/>
    <w:p/>
    <w:p/>
    <w:p>
      <w:pPr>
        <w:spacing w:line="431" w:lineRule="auto"/>
        <w:rPr>
          <w:rFonts w:ascii="Times New Roman"/>
          <w:sz w:val="21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1</w:t>
      </w:r>
    </w:p>
    <w:p>
      <w:pPr>
        <w:spacing w:before="186" w:line="226" w:lineRule="auto"/>
        <w:jc w:val="center"/>
        <w:rPr>
          <w:rFonts w:hint="default" w:ascii="黑体" w:hAnsi="黑体" w:eastAsia="黑体" w:cs="黑体"/>
          <w:spacing w:val="-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6"/>
          <w:szCs w:val="36"/>
        </w:rPr>
        <w:t>2021</w:t>
      </w:r>
      <w:r>
        <w:rPr>
          <w:rFonts w:hint="eastAsia" w:ascii="黑体" w:hAnsi="黑体" w:eastAsia="黑体" w:cs="黑体"/>
          <w:spacing w:val="-2"/>
          <w:sz w:val="36"/>
          <w:szCs w:val="36"/>
          <w:lang w:val="en-US" w:eastAsia="zh-CN"/>
        </w:rPr>
        <w:t>综合教学检查信息表</w:t>
      </w:r>
    </w:p>
    <w:p>
      <w:pPr>
        <w:spacing w:line="314" w:lineRule="auto"/>
        <w:rPr>
          <w:rFonts w:ascii="Times New Roman"/>
          <w:sz w:val="21"/>
        </w:rPr>
      </w:pPr>
    </w:p>
    <w:p>
      <w:pPr>
        <w:spacing w:line="314" w:lineRule="auto"/>
        <w:rPr>
          <w:rFonts w:ascii="Times New Roman"/>
          <w:sz w:val="21"/>
        </w:rPr>
      </w:pPr>
    </w:p>
    <w:p>
      <w:pPr>
        <w:spacing w:before="104" w:line="538" w:lineRule="exact"/>
        <w:ind w:firstLine="5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28"/>
          <w:position w:val="15"/>
          <w:sz w:val="32"/>
          <w:szCs w:val="32"/>
        </w:rPr>
        <w:t>单位：</w:t>
      </w:r>
      <w:r>
        <w:rPr>
          <w:rFonts w:ascii="仿宋" w:hAnsi="仿宋" w:eastAsia="仿宋" w:cs="仿宋"/>
          <w:spacing w:val="4"/>
          <w:position w:val="15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" w:hAnsi="仿宋" w:eastAsia="仿宋" w:cs="仿宋"/>
          <w:spacing w:val="-28"/>
          <w:position w:val="15"/>
          <w:sz w:val="32"/>
          <w:szCs w:val="32"/>
          <w:lang w:val="en-US" w:eastAsia="zh-CN"/>
        </w:rPr>
        <w:t>分校</w:t>
      </w:r>
    </w:p>
    <w:p>
      <w:pPr>
        <w:spacing w:line="204" w:lineRule="auto"/>
        <w:ind w:firstLine="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教学检查联系人信息</w:t>
      </w:r>
    </w:p>
    <w:p>
      <w:pPr>
        <w:spacing w:line="28" w:lineRule="exact"/>
      </w:pPr>
    </w:p>
    <w:tbl>
      <w:tblPr>
        <w:tblStyle w:val="4"/>
        <w:tblW w:w="87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76"/>
        <w:gridCol w:w="1416"/>
        <w:gridCol w:w="1142"/>
        <w:gridCol w:w="1550"/>
        <w:gridCol w:w="1560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94" w:type="dxa"/>
            <w:vAlign w:val="center"/>
          </w:tcPr>
          <w:p>
            <w:pPr>
              <w:spacing w:before="201" w:line="184" w:lineRule="auto"/>
              <w:ind w:firstLine="23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业务</w:t>
            </w:r>
          </w:p>
        </w:tc>
        <w:tc>
          <w:tcPr>
            <w:tcW w:w="1276" w:type="dxa"/>
            <w:vAlign w:val="center"/>
          </w:tcPr>
          <w:p>
            <w:pPr>
              <w:spacing w:before="201" w:line="184" w:lineRule="auto"/>
              <w:ind w:firstLine="36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spacing w:before="201" w:line="184" w:lineRule="auto"/>
              <w:ind w:firstLine="1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所在部门</w:t>
            </w:r>
          </w:p>
        </w:tc>
        <w:tc>
          <w:tcPr>
            <w:tcW w:w="1142" w:type="dxa"/>
            <w:vAlign w:val="center"/>
          </w:tcPr>
          <w:p>
            <w:pPr>
              <w:spacing w:before="201" w:line="184" w:lineRule="auto"/>
              <w:ind w:firstLine="3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职务</w:t>
            </w:r>
          </w:p>
        </w:tc>
        <w:tc>
          <w:tcPr>
            <w:tcW w:w="1550" w:type="dxa"/>
            <w:vAlign w:val="center"/>
          </w:tcPr>
          <w:p>
            <w:pPr>
              <w:spacing w:before="202" w:line="537" w:lineRule="exact"/>
              <w:ind w:firstLine="49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19"/>
                <w:sz w:val="28"/>
                <w:szCs w:val="28"/>
              </w:rPr>
              <w:t>座机</w:t>
            </w:r>
          </w:p>
          <w:p>
            <w:pPr>
              <w:spacing w:line="204" w:lineRule="auto"/>
              <w:ind w:firstLine="5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>
            <w:pPr>
              <w:spacing w:before="201" w:line="276" w:lineRule="auto"/>
              <w:ind w:left="272" w:right="221" w:hanging="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QQ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号码</w:t>
            </w:r>
          </w:p>
        </w:tc>
        <w:tc>
          <w:tcPr>
            <w:tcW w:w="854" w:type="dxa"/>
            <w:vAlign w:val="center"/>
          </w:tcPr>
          <w:p>
            <w:pPr>
              <w:spacing w:before="201" w:line="184" w:lineRule="auto"/>
              <w:ind w:firstLine="1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994" w:type="dxa"/>
            <w:vAlign w:val="top"/>
          </w:tcPr>
          <w:p>
            <w:pPr>
              <w:spacing w:before="177" w:line="284" w:lineRule="auto"/>
              <w:ind w:left="205" w:right="187" w:firstLine="1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综合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教学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检查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994" w:type="dxa"/>
            <w:tcBorders>
              <w:bottom w:val="single" w:color="000000" w:sz="4" w:space="0"/>
            </w:tcBorders>
            <w:vAlign w:val="top"/>
          </w:tcPr>
          <w:p>
            <w:pPr>
              <w:spacing w:before="181" w:line="284" w:lineRule="auto"/>
              <w:ind w:left="205" w:right="187" w:firstLine="3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网上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教学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检查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16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42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5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6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54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rPr>
          <w:rFonts w:ascii="Times New Roman"/>
          <w:sz w:val="21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before="104" w:line="186" w:lineRule="auto"/>
        <w:ind w:firstLine="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>
      <w:pPr>
        <w:spacing w:before="186" w:line="226" w:lineRule="auto"/>
        <w:ind w:firstLine="1614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2"/>
          <w:sz w:val="36"/>
          <w:szCs w:val="36"/>
        </w:rPr>
        <w:t>2021</w:t>
      </w:r>
      <w:r>
        <w:rPr>
          <w:rFonts w:hint="eastAsia" w:ascii="黑体" w:hAnsi="黑体" w:eastAsia="黑体" w:cs="黑体"/>
          <w:spacing w:val="7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7"/>
          <w:sz w:val="36"/>
          <w:szCs w:val="36"/>
          <w:lang w:val="en-US" w:eastAsia="zh-CN"/>
        </w:rPr>
        <w:t>年综合教学检查自检报告体例</w:t>
      </w:r>
    </w:p>
    <w:p>
      <w:pPr>
        <w:spacing w:line="309" w:lineRule="auto"/>
        <w:rPr>
          <w:rFonts w:hint="eastAsia" w:ascii="黑体" w:hAnsi="黑体" w:eastAsia="黑体" w:cs="黑体"/>
          <w:sz w:val="21"/>
        </w:rPr>
      </w:pPr>
    </w:p>
    <w:p>
      <w:pPr>
        <w:spacing w:line="309" w:lineRule="auto"/>
        <w:rPr>
          <w:rFonts w:ascii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92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一、教学检查组织实施情况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96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包括此次教学检查的方案制定、自检组织机构、自检工作步骤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92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二、自检结果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  <w:r>
        <w:rPr>
          <w:rFonts w:ascii="楷体" w:hAnsi="楷体" w:eastAsia="楷体" w:cs="楷体"/>
          <w:sz w:val="30"/>
          <w:szCs w:val="30"/>
        </w:rPr>
        <w:t>教学检查问题整改情况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1.上年度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分校</w:t>
      </w:r>
      <w:r>
        <w:rPr>
          <w:rFonts w:ascii="仿宋" w:hAnsi="仿宋" w:eastAsia="仿宋" w:cs="仿宋"/>
          <w:spacing w:val="-4"/>
          <w:sz w:val="30"/>
          <w:szCs w:val="30"/>
        </w:rPr>
        <w:t xml:space="preserve">自检发现问题的整改情况。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省校</w:t>
      </w:r>
      <w:r>
        <w:rPr>
          <w:rFonts w:hint="eastAsia" w:ascii="仿宋" w:hAnsi="仿宋" w:eastAsia="仿宋"/>
          <w:sz w:val="28"/>
          <w:szCs w:val="28"/>
        </w:rPr>
        <w:t>在20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分校</w:t>
      </w:r>
      <w:r>
        <w:rPr>
          <w:rFonts w:hint="eastAsia" w:ascii="仿宋" w:hAnsi="仿宋" w:eastAsia="仿宋"/>
          <w:sz w:val="28"/>
          <w:szCs w:val="28"/>
        </w:rPr>
        <w:t>教学检查情况通报中提出问题整改情况。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  <w:r>
        <w:rPr>
          <w:rFonts w:ascii="楷体" w:hAnsi="楷体" w:eastAsia="楷体" w:cs="楷体"/>
          <w:sz w:val="30"/>
          <w:szCs w:val="30"/>
        </w:rPr>
        <w:t>教学相关工作的组织与落实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1.落实学历教育“创优提质”战略的举措、案例、效果等。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2.落实思想政治教育和意识形态工作要求的举措、效果。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  <w:r>
        <w:rPr>
          <w:rFonts w:ascii="楷体" w:hAnsi="楷体" w:eastAsia="楷体" w:cs="楷体"/>
          <w:sz w:val="30"/>
          <w:szCs w:val="30"/>
        </w:rPr>
        <w:t>教学管理与考核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1.落实“治招”要求的举措与效果。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2.落实“治学”要求的举措与效果。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3.落实“治考”要求的举措与效果。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（四）资源配置与使用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1.引导学生应用教材、资源进</w:t>
      </w:r>
      <w:r>
        <w:rPr>
          <w:rFonts w:ascii="仿宋" w:hAnsi="仿宋" w:eastAsia="仿宋" w:cs="仿宋"/>
          <w:spacing w:val="-4"/>
          <w:sz w:val="30"/>
          <w:szCs w:val="30"/>
        </w:rPr>
        <w:t>行学习，提升“主教材配置率”和 教材、资源应用实效的举措与效果。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分校</w:t>
      </w:r>
      <w:r>
        <w:rPr>
          <w:rFonts w:ascii="仿宋" w:hAnsi="仿宋" w:eastAsia="仿宋" w:cs="仿宋"/>
          <w:spacing w:val="-4"/>
          <w:sz w:val="30"/>
          <w:szCs w:val="30"/>
        </w:rPr>
        <w:t>数字图书文献配置与应用情况，面向基层的数字图书馆培训、服务及相关活动开展情况。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（五）网上教学检查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8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1.</w:t>
      </w:r>
      <w:r>
        <w:rPr>
          <w:rFonts w:ascii="仿宋" w:hAnsi="仿宋" w:eastAsia="仿宋" w:cs="仿宋"/>
          <w:spacing w:val="-3"/>
          <w:sz w:val="30"/>
          <w:szCs w:val="30"/>
        </w:rPr>
        <w:t>网上教学相关制度建设、落实和网上教学基本情况。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8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2.</w:t>
      </w:r>
      <w:r>
        <w:rPr>
          <w:rFonts w:ascii="仿宋" w:hAnsi="仿宋" w:eastAsia="仿宋" w:cs="仿宋"/>
          <w:spacing w:val="-3"/>
          <w:sz w:val="30"/>
          <w:szCs w:val="30"/>
        </w:rPr>
        <w:t>思政课网上教学情况。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3.</w:t>
      </w: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网络教学团队建设与推进情况。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96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4.</w:t>
      </w:r>
      <w:r>
        <w:rPr>
          <w:rFonts w:ascii="仿宋" w:hAnsi="仿宋" w:eastAsia="仿宋" w:cs="仿宋"/>
          <w:spacing w:val="-1"/>
          <w:sz w:val="30"/>
          <w:szCs w:val="30"/>
        </w:rPr>
        <w:t>基于网络教学团队开展网上教学工作的举措、成效及相关典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型案例。各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分校</w:t>
      </w:r>
      <w:r>
        <w:rPr>
          <w:rFonts w:ascii="仿宋" w:hAnsi="仿宋" w:eastAsia="仿宋" w:cs="仿宋"/>
          <w:spacing w:val="-11"/>
          <w:sz w:val="30"/>
          <w:szCs w:val="30"/>
        </w:rPr>
        <w:t>须以报告附件的形式提交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2020</w:t>
      </w:r>
      <w:r>
        <w:rPr>
          <w:rFonts w:ascii="仿宋" w:hAnsi="仿宋" w:eastAsia="仿宋" w:cs="仿宋"/>
          <w:spacing w:val="-11"/>
          <w:sz w:val="30"/>
          <w:szCs w:val="30"/>
        </w:rPr>
        <w:t>年至今以来</w:t>
      </w:r>
      <w:r>
        <w:rPr>
          <w:rFonts w:ascii="仿宋" w:hAnsi="仿宋" w:eastAsia="仿宋" w:cs="仿宋"/>
          <w:spacing w:val="-1"/>
          <w:sz w:val="30"/>
          <w:szCs w:val="30"/>
        </w:rPr>
        <w:t>教学团队工作方面出台的正式制度性文件。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92" w:firstLineChars="200"/>
        <w:textAlignment w:val="auto"/>
        <w:rPr>
          <w:rFonts w:ascii="黑体" w:hAnsi="黑体" w:eastAsia="黑体" w:cs="黑体"/>
          <w:spacing w:val="-2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三、经验及问题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8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对照检查内容总结工作经验</w:t>
      </w:r>
      <w:r>
        <w:rPr>
          <w:rFonts w:hint="eastAsia" w:ascii="仿宋" w:hAnsi="仿宋" w:eastAsia="仿宋" w:cs="仿宋"/>
          <w:spacing w:val="-8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-8"/>
          <w:sz w:val="30"/>
          <w:szCs w:val="30"/>
        </w:rPr>
        <w:t>梳理存在的问题与不足，分析问</w:t>
      </w:r>
      <w:r>
        <w:rPr>
          <w:rFonts w:ascii="仿宋" w:hAnsi="仿宋" w:eastAsia="仿宋" w:cs="仿宋"/>
          <w:spacing w:val="-1"/>
          <w:sz w:val="30"/>
          <w:szCs w:val="30"/>
        </w:rPr>
        <w:t>题背后的原因，并说明针对问题拟采取的整改措施。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84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四、意见与建议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36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对进一步深化教育教学改革，提升人才培养质量，共同促进《国</w:t>
      </w:r>
      <w:r>
        <w:rPr>
          <w:rFonts w:ascii="仿宋" w:hAnsi="仿宋" w:eastAsia="仿宋" w:cs="仿宋"/>
          <w:spacing w:val="-7"/>
          <w:sz w:val="30"/>
          <w:szCs w:val="30"/>
        </w:rPr>
        <w:t>家开放大学综合改革方案落实、学校发展、质量文化建设的意见、</w:t>
      </w:r>
      <w:r>
        <w:rPr>
          <w:rFonts w:ascii="仿宋" w:hAnsi="仿宋" w:eastAsia="仿宋" w:cs="仿宋"/>
          <w:spacing w:val="-2"/>
          <w:sz w:val="30"/>
          <w:szCs w:val="30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48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自检报告全文字数不超过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0"/>
          <w:szCs w:val="30"/>
        </w:rPr>
        <w:t>8000</w:t>
      </w:r>
      <w:r>
        <w:rPr>
          <w:rFonts w:ascii="仿宋" w:hAnsi="仿宋" w:eastAsia="仿宋" w:cs="仿宋"/>
          <w:spacing w:val="-13"/>
          <w:sz w:val="30"/>
          <w:szCs w:val="30"/>
        </w:rPr>
        <w:t>字，精炼而有特色。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sectPr>
          <w:footerReference r:id="rId3" w:type="default"/>
          <w:pgSz w:w="11905" w:h="16839"/>
          <w:pgMar w:top="1431" w:right="1488" w:bottom="1244" w:left="1598" w:header="0" w:footer="1052" w:gutter="0"/>
          <w:cols w:space="720" w:num="1"/>
        </w:sectPr>
      </w:pPr>
    </w:p>
    <w:p>
      <w:pPr>
        <w:spacing w:line="431" w:lineRule="auto"/>
        <w:rPr>
          <w:rFonts w:ascii="Times New Roman"/>
          <w:sz w:val="21"/>
        </w:rPr>
      </w:pPr>
    </w:p>
    <w:p>
      <w:pPr>
        <w:spacing w:before="104" w:line="186" w:lineRule="auto"/>
        <w:ind w:firstLine="4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3</w:t>
      </w:r>
    </w:p>
    <w:p>
      <w:pPr>
        <w:spacing w:before="180" w:line="413" w:lineRule="exact"/>
        <w:ind w:firstLine="2953"/>
        <w:textAlignment w:val="center"/>
      </w:pPr>
      <w:r>
        <w:drawing>
          <wp:inline distT="0" distB="0" distL="0" distR="0">
            <wp:extent cx="2515235" cy="261620"/>
            <wp:effectExtent l="0" t="0" r="0" b="508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5616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17" w:lineRule="exact"/>
      </w:pPr>
    </w:p>
    <w:tbl>
      <w:tblPr>
        <w:tblStyle w:val="4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2020"/>
        <w:gridCol w:w="6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68" w:type="dxa"/>
            <w:vAlign w:val="top"/>
          </w:tcPr>
          <w:p>
            <w:pPr>
              <w:spacing w:before="178" w:line="186" w:lineRule="auto"/>
              <w:ind w:firstLine="1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020" w:type="dxa"/>
            <w:vAlign w:val="top"/>
          </w:tcPr>
          <w:p>
            <w:pPr>
              <w:spacing w:before="178" w:line="186" w:lineRule="auto"/>
              <w:ind w:firstLine="8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</w:p>
        </w:tc>
        <w:tc>
          <w:tcPr>
            <w:tcW w:w="6714" w:type="dxa"/>
            <w:vAlign w:val="top"/>
          </w:tcPr>
          <w:p>
            <w:pPr>
              <w:spacing w:before="178" w:line="186" w:lineRule="auto"/>
              <w:ind w:firstLine="29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68" w:type="dxa"/>
            <w:vAlign w:val="top"/>
          </w:tcPr>
          <w:p>
            <w:pPr>
              <w:spacing w:before="295" w:line="180" w:lineRule="auto"/>
              <w:ind w:firstLine="3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020" w:type="dxa"/>
            <w:vAlign w:val="top"/>
          </w:tcPr>
          <w:p>
            <w:pPr>
              <w:spacing w:before="251" w:line="186" w:lineRule="auto"/>
              <w:ind w:firstLine="16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核心团队报名人次</w:t>
            </w:r>
          </w:p>
        </w:tc>
        <w:tc>
          <w:tcPr>
            <w:tcW w:w="6714" w:type="dxa"/>
            <w:vAlign w:val="top"/>
          </w:tcPr>
          <w:p>
            <w:pPr>
              <w:spacing w:before="251" w:line="186" w:lineRule="auto"/>
              <w:ind w:firstLine="10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参检单位报名参加总部网络教学核心团队的总人次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68" w:type="dxa"/>
            <w:vAlign w:val="top"/>
          </w:tcPr>
          <w:p>
            <w:pPr>
              <w:spacing w:line="310" w:lineRule="auto"/>
              <w:rPr>
                <w:rFonts w:ascii="Times New Roman"/>
                <w:sz w:val="21"/>
              </w:rPr>
            </w:pPr>
          </w:p>
          <w:p>
            <w:pPr>
              <w:spacing w:before="60" w:line="180" w:lineRule="auto"/>
              <w:ind w:firstLine="3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020" w:type="dxa"/>
            <w:vAlign w:val="top"/>
          </w:tcPr>
          <w:p>
            <w:pPr>
              <w:spacing w:line="258" w:lineRule="auto"/>
              <w:rPr>
                <w:rFonts w:ascii="Times New Roman"/>
                <w:sz w:val="21"/>
              </w:rPr>
            </w:pPr>
          </w:p>
          <w:p>
            <w:pPr>
              <w:spacing w:before="69" w:line="186" w:lineRule="auto"/>
              <w:ind w:firstLine="16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核心团队参与人次</w:t>
            </w:r>
          </w:p>
        </w:tc>
        <w:tc>
          <w:tcPr>
            <w:tcW w:w="6714" w:type="dxa"/>
            <w:vAlign w:val="top"/>
          </w:tcPr>
          <w:p>
            <w:pPr>
              <w:spacing w:line="258" w:lineRule="auto"/>
              <w:rPr>
                <w:rFonts w:ascii="Times New Roman"/>
                <w:sz w:val="21"/>
              </w:rPr>
            </w:pPr>
          </w:p>
          <w:p>
            <w:pPr>
              <w:spacing w:before="69" w:line="186" w:lineRule="auto"/>
              <w:ind w:firstLine="13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参检单位参与进总部网络核心团队的总人次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68" w:type="dxa"/>
            <w:vAlign w:val="top"/>
          </w:tcPr>
          <w:p>
            <w:pPr>
              <w:spacing w:line="306" w:lineRule="auto"/>
              <w:rPr>
                <w:rFonts w:ascii="Times New Roman"/>
                <w:sz w:val="21"/>
              </w:rPr>
            </w:pPr>
          </w:p>
          <w:p>
            <w:pPr>
              <w:spacing w:before="60" w:line="180" w:lineRule="auto"/>
              <w:ind w:firstLine="3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020" w:type="dxa"/>
            <w:vAlign w:val="top"/>
          </w:tcPr>
          <w:p>
            <w:pPr>
              <w:spacing w:line="255" w:lineRule="auto"/>
              <w:rPr>
                <w:rFonts w:ascii="Times New Roman"/>
                <w:sz w:val="21"/>
              </w:rPr>
            </w:pPr>
          </w:p>
          <w:p>
            <w:pPr>
              <w:spacing w:before="68" w:line="186" w:lineRule="auto"/>
              <w:ind w:firstLine="1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实施团队建设数量</w:t>
            </w:r>
          </w:p>
        </w:tc>
        <w:tc>
          <w:tcPr>
            <w:tcW w:w="6714" w:type="dxa"/>
            <w:vAlign w:val="top"/>
          </w:tcPr>
          <w:p>
            <w:pPr>
              <w:spacing w:line="255" w:lineRule="auto"/>
              <w:rPr>
                <w:rFonts w:ascii="Times New Roman"/>
                <w:sz w:val="21"/>
              </w:rPr>
            </w:pPr>
          </w:p>
          <w:p>
            <w:pPr>
              <w:spacing w:before="68" w:line="186" w:lineRule="auto"/>
              <w:ind w:firstLine="15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参检单位建设网络教学实施团队的数量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768" w:type="dxa"/>
            <w:vAlign w:val="top"/>
          </w:tcPr>
          <w:p>
            <w:pPr>
              <w:spacing w:line="245" w:lineRule="auto"/>
              <w:rPr>
                <w:rFonts w:ascii="Times New Roman"/>
                <w:sz w:val="21"/>
              </w:rPr>
            </w:pPr>
          </w:p>
          <w:p>
            <w:pPr>
              <w:spacing w:line="245" w:lineRule="auto"/>
              <w:rPr>
                <w:rFonts w:ascii="Times New Roman"/>
                <w:sz w:val="21"/>
              </w:rPr>
            </w:pPr>
          </w:p>
          <w:p>
            <w:pPr>
              <w:spacing w:line="246" w:lineRule="auto"/>
              <w:rPr>
                <w:rFonts w:ascii="Times New Roman"/>
                <w:sz w:val="21"/>
              </w:rPr>
            </w:pPr>
          </w:p>
          <w:p>
            <w:pPr>
              <w:spacing w:before="60" w:line="180" w:lineRule="auto"/>
              <w:ind w:firstLine="3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020" w:type="dxa"/>
            <w:vAlign w:val="top"/>
          </w:tcPr>
          <w:p>
            <w:pPr>
              <w:spacing w:line="342" w:lineRule="auto"/>
              <w:rPr>
                <w:rFonts w:ascii="Times New Roman"/>
                <w:sz w:val="21"/>
              </w:rPr>
            </w:pPr>
          </w:p>
          <w:p>
            <w:pPr>
              <w:spacing w:line="343" w:lineRule="auto"/>
              <w:rPr>
                <w:rFonts w:ascii="Times New Roman"/>
                <w:sz w:val="21"/>
              </w:rPr>
            </w:pPr>
          </w:p>
          <w:p>
            <w:pPr>
              <w:spacing w:before="68" w:line="186" w:lineRule="auto"/>
              <w:ind w:firstLine="1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实施团队建设比例</w:t>
            </w:r>
          </w:p>
        </w:tc>
        <w:tc>
          <w:tcPr>
            <w:tcW w:w="6714" w:type="dxa"/>
            <w:vAlign w:val="top"/>
          </w:tcPr>
          <w:p>
            <w:pPr>
              <w:spacing w:line="249" w:lineRule="auto"/>
              <w:rPr>
                <w:rFonts w:ascii="Times New Roman"/>
                <w:sz w:val="21"/>
              </w:rPr>
            </w:pPr>
          </w:p>
          <w:p>
            <w:pPr>
              <w:spacing w:line="250" w:lineRule="auto"/>
              <w:rPr>
                <w:rFonts w:ascii="Times New Roman"/>
                <w:sz w:val="21"/>
              </w:rPr>
            </w:pPr>
          </w:p>
          <w:p>
            <w:pPr>
              <w:spacing w:before="69" w:line="470" w:lineRule="auto"/>
              <w:ind w:left="2729" w:right="163" w:hanging="255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参检单位建设网络教学实施团队数量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总部建有核心团队且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分校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有学生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选课的课程数</w:t>
            </w:r>
          </w:p>
        </w:tc>
      </w:tr>
    </w:tbl>
    <w:p>
      <w:pPr>
        <w:rPr>
          <w:rFonts w:ascii="Times New Roman"/>
          <w:sz w:val="21"/>
        </w:rPr>
      </w:pPr>
    </w:p>
    <w:p>
      <w:pPr>
        <w:sectPr>
          <w:footerReference r:id="rId4" w:type="default"/>
          <w:pgSz w:w="11905" w:h="16839"/>
          <w:pgMar w:top="1431" w:right="1195" w:bottom="1244" w:left="1200" w:header="0" w:footer="1052" w:gutter="0"/>
          <w:cols w:space="720" w:num="1"/>
        </w:sectPr>
      </w:pPr>
    </w:p>
    <w:p>
      <w:pPr>
        <w:spacing w:line="431" w:lineRule="auto"/>
        <w:rPr>
          <w:rFonts w:ascii="Times New Roman"/>
          <w:sz w:val="21"/>
        </w:rPr>
      </w:pPr>
    </w:p>
    <w:p>
      <w:pPr>
        <w:spacing w:before="104" w:line="186" w:lineRule="auto"/>
        <w:ind w:firstLine="68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4</w:t>
      </w:r>
    </w:p>
    <w:p>
      <w:pPr>
        <w:spacing w:before="185" w:line="413" w:lineRule="exact"/>
        <w:ind w:firstLine="3764"/>
        <w:textAlignment w:val="center"/>
      </w:pPr>
      <w:r>
        <w:drawing>
          <wp:inline distT="0" distB="0" distL="0" distR="0">
            <wp:extent cx="1828800" cy="261620"/>
            <wp:effectExtent l="0" t="0" r="0" b="508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434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213" w:lineRule="exact"/>
      </w:pPr>
    </w:p>
    <w:tbl>
      <w:tblPr>
        <w:tblStyle w:val="4"/>
        <w:tblW w:w="93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3028"/>
        <w:gridCol w:w="56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7" w:type="dxa"/>
            <w:vAlign w:val="top"/>
          </w:tcPr>
          <w:p>
            <w:pPr>
              <w:spacing w:before="58" w:line="186" w:lineRule="auto"/>
              <w:ind w:firstLine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3028" w:type="dxa"/>
            <w:vAlign w:val="top"/>
          </w:tcPr>
          <w:p>
            <w:pPr>
              <w:spacing w:before="58" w:line="186" w:lineRule="auto"/>
              <w:ind w:firstLine="13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</w:p>
        </w:tc>
        <w:tc>
          <w:tcPr>
            <w:tcW w:w="5678" w:type="dxa"/>
            <w:vAlign w:val="top"/>
          </w:tcPr>
          <w:p>
            <w:pPr>
              <w:spacing w:before="58" w:line="186" w:lineRule="auto"/>
              <w:ind w:firstLine="24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7" w:type="dxa"/>
            <w:vAlign w:val="top"/>
          </w:tcPr>
          <w:p>
            <w:pPr>
              <w:spacing w:before="97" w:line="180" w:lineRule="auto"/>
              <w:ind w:firstLine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028" w:type="dxa"/>
            <w:vAlign w:val="top"/>
          </w:tcPr>
          <w:p>
            <w:pPr>
              <w:spacing w:before="54" w:line="186" w:lineRule="auto"/>
              <w:ind w:firstLine="12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生师比</w:t>
            </w:r>
          </w:p>
        </w:tc>
        <w:tc>
          <w:tcPr>
            <w:tcW w:w="5678" w:type="dxa"/>
            <w:vAlign w:val="top"/>
          </w:tcPr>
          <w:p>
            <w:pPr>
              <w:spacing w:before="53" w:line="200" w:lineRule="auto"/>
              <w:ind w:firstLine="6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学习网有选课学生总人数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学习网上线教师总人数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7" w:type="dxa"/>
            <w:vAlign w:val="top"/>
          </w:tcPr>
          <w:p>
            <w:pPr>
              <w:spacing w:before="97" w:line="180" w:lineRule="auto"/>
              <w:ind w:firstLine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028" w:type="dxa"/>
            <w:vAlign w:val="top"/>
          </w:tcPr>
          <w:p>
            <w:pPr>
              <w:spacing w:before="53" w:line="186" w:lineRule="auto"/>
              <w:ind w:firstLine="8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上线学生比例</w:t>
            </w:r>
          </w:p>
        </w:tc>
        <w:tc>
          <w:tcPr>
            <w:tcW w:w="5678" w:type="dxa"/>
            <w:vAlign w:val="top"/>
          </w:tcPr>
          <w:p>
            <w:pPr>
              <w:spacing w:before="53" w:line="186" w:lineRule="auto"/>
              <w:ind w:firstLine="2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学习网上线学生总人数与学习网注册学生总人数的百分比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7" w:type="dxa"/>
            <w:vAlign w:val="top"/>
          </w:tcPr>
          <w:p>
            <w:pPr>
              <w:spacing w:before="96" w:line="180" w:lineRule="auto"/>
              <w:ind w:firstLine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028" w:type="dxa"/>
            <w:vAlign w:val="top"/>
          </w:tcPr>
          <w:p>
            <w:pPr>
              <w:spacing w:before="53" w:line="186" w:lineRule="auto"/>
              <w:ind w:firstLine="89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上线教师比例</w:t>
            </w:r>
          </w:p>
        </w:tc>
        <w:tc>
          <w:tcPr>
            <w:tcW w:w="5678" w:type="dxa"/>
            <w:vAlign w:val="top"/>
          </w:tcPr>
          <w:p>
            <w:pPr>
              <w:spacing w:before="53" w:line="186" w:lineRule="auto"/>
              <w:ind w:firstLine="2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学习网上线教师总人数与学习网注册教师总人数的百分比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7" w:type="dxa"/>
            <w:vAlign w:val="top"/>
          </w:tcPr>
          <w:p>
            <w:pPr>
              <w:spacing w:before="97" w:line="180" w:lineRule="auto"/>
              <w:ind w:firstLine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028" w:type="dxa"/>
            <w:vAlign w:val="top"/>
          </w:tcPr>
          <w:p>
            <w:pPr>
              <w:spacing w:before="53" w:line="186" w:lineRule="auto"/>
              <w:ind w:firstLine="5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课程责任教师配置率</w:t>
            </w:r>
          </w:p>
        </w:tc>
        <w:tc>
          <w:tcPr>
            <w:tcW w:w="5678" w:type="dxa"/>
            <w:vAlign w:val="top"/>
          </w:tcPr>
          <w:p>
            <w:pPr>
              <w:spacing w:before="53" w:line="200" w:lineRule="auto"/>
              <w:ind w:firstLine="19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学习网配置责任教师的课程数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学习网有学生选课的课程数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7" w:type="dxa"/>
            <w:vAlign w:val="top"/>
          </w:tcPr>
          <w:p>
            <w:pPr>
              <w:spacing w:before="105" w:line="180" w:lineRule="auto"/>
              <w:ind w:firstLine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028" w:type="dxa"/>
            <w:vAlign w:val="top"/>
          </w:tcPr>
          <w:p>
            <w:pPr>
              <w:spacing w:before="59" w:line="186" w:lineRule="auto"/>
              <w:ind w:firstLine="1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网络课程班级辅导教师配置率</w:t>
            </w:r>
          </w:p>
        </w:tc>
        <w:tc>
          <w:tcPr>
            <w:tcW w:w="5678" w:type="dxa"/>
            <w:vAlign w:val="top"/>
          </w:tcPr>
          <w:p>
            <w:pPr>
              <w:spacing w:before="59" w:line="186" w:lineRule="auto"/>
              <w:ind w:firstLine="3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学习网配置了辅导教师的教学班占教学班总数的百分比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7" w:type="dxa"/>
            <w:vAlign w:val="top"/>
          </w:tcPr>
          <w:p>
            <w:pPr>
              <w:spacing w:before="98" w:line="180" w:lineRule="auto"/>
              <w:ind w:firstLine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028" w:type="dxa"/>
            <w:vAlign w:val="top"/>
          </w:tcPr>
          <w:p>
            <w:pPr>
              <w:spacing w:before="55" w:line="186" w:lineRule="auto"/>
              <w:ind w:firstLine="58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学生总在线行为次数</w:t>
            </w:r>
          </w:p>
        </w:tc>
        <w:tc>
          <w:tcPr>
            <w:tcW w:w="5678" w:type="dxa"/>
            <w:vAlign w:val="top"/>
          </w:tcPr>
          <w:p>
            <w:pPr>
              <w:spacing w:before="55" w:line="186" w:lineRule="auto"/>
              <w:ind w:firstLine="15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学习网学生总在线行为次数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7" w:type="dxa"/>
            <w:vAlign w:val="top"/>
          </w:tcPr>
          <w:p>
            <w:pPr>
              <w:spacing w:before="101" w:line="180" w:lineRule="auto"/>
              <w:ind w:firstLine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028" w:type="dxa"/>
            <w:vAlign w:val="top"/>
          </w:tcPr>
          <w:p>
            <w:pPr>
              <w:spacing w:before="55" w:line="186" w:lineRule="auto"/>
              <w:ind w:firstLine="7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学生总在线天数</w:t>
            </w:r>
          </w:p>
        </w:tc>
        <w:tc>
          <w:tcPr>
            <w:tcW w:w="5678" w:type="dxa"/>
            <w:vAlign w:val="top"/>
          </w:tcPr>
          <w:p>
            <w:pPr>
              <w:spacing w:before="55" w:line="186" w:lineRule="auto"/>
              <w:ind w:firstLine="18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学习网学生总在线天数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7" w:type="dxa"/>
            <w:vAlign w:val="top"/>
          </w:tcPr>
          <w:p>
            <w:pPr>
              <w:spacing w:before="100" w:line="180" w:lineRule="auto"/>
              <w:ind w:firstLine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028" w:type="dxa"/>
            <w:vAlign w:val="top"/>
          </w:tcPr>
          <w:p>
            <w:pPr>
              <w:spacing w:before="55" w:line="186" w:lineRule="auto"/>
              <w:ind w:firstLine="4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学生人均在线行为次数</w:t>
            </w:r>
          </w:p>
        </w:tc>
        <w:tc>
          <w:tcPr>
            <w:tcW w:w="5678" w:type="dxa"/>
            <w:vAlign w:val="top"/>
          </w:tcPr>
          <w:p>
            <w:pPr>
              <w:spacing w:before="55" w:line="200" w:lineRule="auto"/>
              <w:ind w:firstLine="5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学习网学生总在线行为次数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学习网上线学生总人数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7" w:type="dxa"/>
            <w:vAlign w:val="top"/>
          </w:tcPr>
          <w:p>
            <w:pPr>
              <w:spacing w:before="99" w:line="180" w:lineRule="auto"/>
              <w:ind w:firstLine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028" w:type="dxa"/>
            <w:vAlign w:val="top"/>
          </w:tcPr>
          <w:p>
            <w:pPr>
              <w:spacing w:before="56" w:line="186" w:lineRule="auto"/>
              <w:ind w:firstLine="6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学生人均上线天数</w:t>
            </w:r>
          </w:p>
        </w:tc>
        <w:tc>
          <w:tcPr>
            <w:tcW w:w="5678" w:type="dxa"/>
            <w:vAlign w:val="top"/>
          </w:tcPr>
          <w:p>
            <w:pPr>
              <w:spacing w:before="56" w:line="200" w:lineRule="auto"/>
              <w:ind w:firstLine="7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学习网学生总在线天数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学习网上线学生总人数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7" w:type="dxa"/>
            <w:vAlign w:val="top"/>
          </w:tcPr>
          <w:p>
            <w:pPr>
              <w:spacing w:before="100" w:line="180" w:lineRule="auto"/>
              <w:ind w:firstLine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10</w:t>
            </w:r>
          </w:p>
        </w:tc>
        <w:tc>
          <w:tcPr>
            <w:tcW w:w="3028" w:type="dxa"/>
            <w:vAlign w:val="top"/>
          </w:tcPr>
          <w:p>
            <w:pPr>
              <w:spacing w:before="56" w:line="186" w:lineRule="auto"/>
              <w:ind w:firstLine="57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教师总在线行为次数</w:t>
            </w:r>
          </w:p>
        </w:tc>
        <w:tc>
          <w:tcPr>
            <w:tcW w:w="5678" w:type="dxa"/>
            <w:vAlign w:val="top"/>
          </w:tcPr>
          <w:p>
            <w:pPr>
              <w:spacing w:before="56" w:line="186" w:lineRule="auto"/>
              <w:ind w:firstLine="15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学习网教师总在线行为次数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7" w:type="dxa"/>
            <w:vAlign w:val="top"/>
          </w:tcPr>
          <w:p>
            <w:pPr>
              <w:spacing w:before="101" w:line="180" w:lineRule="auto"/>
              <w:ind w:firstLine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1"/>
                <w:szCs w:val="21"/>
              </w:rPr>
              <w:t>11</w:t>
            </w:r>
          </w:p>
        </w:tc>
        <w:tc>
          <w:tcPr>
            <w:tcW w:w="3028" w:type="dxa"/>
            <w:vAlign w:val="top"/>
          </w:tcPr>
          <w:p>
            <w:pPr>
              <w:spacing w:before="57" w:line="186" w:lineRule="auto"/>
              <w:ind w:firstLine="7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教师总在线天数</w:t>
            </w:r>
          </w:p>
        </w:tc>
        <w:tc>
          <w:tcPr>
            <w:tcW w:w="5678" w:type="dxa"/>
            <w:vAlign w:val="top"/>
          </w:tcPr>
          <w:p>
            <w:pPr>
              <w:spacing w:before="57" w:line="186" w:lineRule="auto"/>
              <w:ind w:firstLine="18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学习网教师总在线天数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7" w:type="dxa"/>
            <w:vAlign w:val="top"/>
          </w:tcPr>
          <w:p>
            <w:pPr>
              <w:spacing w:before="101" w:line="180" w:lineRule="auto"/>
              <w:ind w:firstLine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12</w:t>
            </w:r>
          </w:p>
        </w:tc>
        <w:tc>
          <w:tcPr>
            <w:tcW w:w="3028" w:type="dxa"/>
            <w:vAlign w:val="top"/>
          </w:tcPr>
          <w:p>
            <w:pPr>
              <w:spacing w:before="57" w:line="186" w:lineRule="auto"/>
              <w:ind w:firstLine="46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教师人均在线行为次数</w:t>
            </w:r>
          </w:p>
        </w:tc>
        <w:tc>
          <w:tcPr>
            <w:tcW w:w="5678" w:type="dxa"/>
            <w:vAlign w:val="top"/>
          </w:tcPr>
          <w:p>
            <w:pPr>
              <w:spacing w:before="57" w:line="200" w:lineRule="auto"/>
              <w:ind w:firstLine="5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学习网教师总在线行为次数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学习网上线教师总人数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7" w:type="dxa"/>
            <w:vAlign w:val="top"/>
          </w:tcPr>
          <w:p>
            <w:pPr>
              <w:spacing w:before="101" w:line="180" w:lineRule="auto"/>
              <w:ind w:firstLine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13</w:t>
            </w:r>
          </w:p>
        </w:tc>
        <w:tc>
          <w:tcPr>
            <w:tcW w:w="3028" w:type="dxa"/>
            <w:vAlign w:val="top"/>
          </w:tcPr>
          <w:p>
            <w:pPr>
              <w:spacing w:before="58" w:line="186" w:lineRule="auto"/>
              <w:ind w:firstLine="6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教师人均上线天数</w:t>
            </w:r>
          </w:p>
        </w:tc>
        <w:tc>
          <w:tcPr>
            <w:tcW w:w="5678" w:type="dxa"/>
            <w:vAlign w:val="top"/>
          </w:tcPr>
          <w:p>
            <w:pPr>
              <w:spacing w:before="57" w:line="200" w:lineRule="auto"/>
              <w:ind w:firstLine="7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学习网教师总在线天数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学习网上线教师总人数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7" w:type="dxa"/>
            <w:vAlign w:val="top"/>
          </w:tcPr>
          <w:p>
            <w:pPr>
              <w:spacing w:before="102" w:line="180" w:lineRule="auto"/>
              <w:ind w:firstLine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>14</w:t>
            </w:r>
          </w:p>
        </w:tc>
        <w:tc>
          <w:tcPr>
            <w:tcW w:w="3028" w:type="dxa"/>
            <w:vAlign w:val="top"/>
          </w:tcPr>
          <w:p>
            <w:pPr>
              <w:spacing w:before="58" w:line="186" w:lineRule="auto"/>
              <w:ind w:firstLine="9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学生贴回复率</w:t>
            </w:r>
          </w:p>
        </w:tc>
        <w:tc>
          <w:tcPr>
            <w:tcW w:w="5678" w:type="dxa"/>
            <w:vAlign w:val="top"/>
          </w:tcPr>
          <w:p>
            <w:pPr>
              <w:spacing w:before="58" w:line="186" w:lineRule="auto"/>
              <w:ind w:firstLine="3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学习网教师回复学生帖总数与全部学生贴总数的百分比</w:t>
            </w:r>
          </w:p>
        </w:tc>
      </w:tr>
    </w:tbl>
    <w:p>
      <w:pPr>
        <w:rPr>
          <w:rFonts w:ascii="Times New Roman"/>
          <w:sz w:val="21"/>
        </w:rPr>
      </w:pPr>
    </w:p>
    <w:p>
      <w:pPr>
        <w:sectPr>
          <w:footerReference r:id="rId5" w:type="default"/>
          <w:pgSz w:w="11905" w:h="16839"/>
          <w:pgMar w:top="1431" w:right="1603" w:bottom="1244" w:left="931" w:header="0" w:footer="1055" w:gutter="0"/>
          <w:cols w:space="720" w:num="1"/>
        </w:sectPr>
      </w:pPr>
    </w:p>
    <w:p>
      <w:pPr>
        <w:spacing w:line="431" w:lineRule="auto"/>
        <w:rPr>
          <w:rFonts w:ascii="Times New Roman"/>
          <w:sz w:val="21"/>
        </w:rPr>
      </w:pPr>
    </w:p>
    <w:p>
      <w:pPr>
        <w:spacing w:before="104" w:line="186" w:lineRule="auto"/>
        <w:ind w:firstLine="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5</w:t>
      </w:r>
    </w:p>
    <w:p>
      <w:pPr>
        <w:spacing w:before="185" w:line="413" w:lineRule="exact"/>
        <w:ind w:firstLine="2237"/>
        <w:textAlignment w:val="center"/>
      </w:pPr>
      <w:r>
        <w:drawing>
          <wp:inline distT="0" distB="0" distL="0" distR="0">
            <wp:extent cx="2973070" cy="261620"/>
            <wp:effectExtent l="0" t="0" r="0" b="508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190" w:lineRule="exact"/>
      </w:pPr>
    </w:p>
    <w:tbl>
      <w:tblPr>
        <w:tblStyle w:val="4"/>
        <w:tblW w:w="8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807"/>
        <w:gridCol w:w="53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8" w:type="dxa"/>
            <w:vAlign w:val="top"/>
          </w:tcPr>
          <w:p>
            <w:pPr>
              <w:spacing w:before="58" w:line="186" w:lineRule="auto"/>
              <w:ind w:firstLine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807" w:type="dxa"/>
            <w:vAlign w:val="top"/>
          </w:tcPr>
          <w:p>
            <w:pPr>
              <w:spacing w:before="58" w:line="186" w:lineRule="auto"/>
              <w:ind w:firstLine="11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</w:p>
        </w:tc>
        <w:tc>
          <w:tcPr>
            <w:tcW w:w="5332" w:type="dxa"/>
            <w:vAlign w:val="top"/>
          </w:tcPr>
          <w:p>
            <w:pPr>
              <w:spacing w:before="58" w:line="186" w:lineRule="auto"/>
              <w:ind w:firstLine="22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8" w:type="dxa"/>
            <w:vAlign w:val="top"/>
          </w:tcPr>
          <w:p>
            <w:pPr>
              <w:spacing w:before="256" w:line="180" w:lineRule="auto"/>
              <w:ind w:firstLine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807" w:type="dxa"/>
            <w:vAlign w:val="top"/>
          </w:tcPr>
          <w:p>
            <w:pPr>
              <w:spacing w:before="212" w:line="186" w:lineRule="auto"/>
              <w:ind w:firstLine="8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课程生师比</w:t>
            </w:r>
          </w:p>
        </w:tc>
        <w:tc>
          <w:tcPr>
            <w:tcW w:w="5332" w:type="dxa"/>
            <w:vAlign w:val="top"/>
          </w:tcPr>
          <w:p>
            <w:pPr>
              <w:spacing w:before="54" w:line="230" w:lineRule="auto"/>
              <w:ind w:left="128" w:right="312" w:hanging="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该课程学习网有选课学生总人数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该课程学习网上线教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  <w:vAlign w:val="top"/>
          </w:tcPr>
          <w:p>
            <w:pPr>
              <w:spacing w:before="256" w:line="180" w:lineRule="auto"/>
              <w:ind w:firstLine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807" w:type="dxa"/>
            <w:vAlign w:val="top"/>
          </w:tcPr>
          <w:p>
            <w:pPr>
              <w:spacing w:before="213" w:line="186" w:lineRule="auto"/>
              <w:ind w:firstLine="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课程上线学生比例</w:t>
            </w:r>
          </w:p>
        </w:tc>
        <w:tc>
          <w:tcPr>
            <w:tcW w:w="5332" w:type="dxa"/>
            <w:vAlign w:val="top"/>
          </w:tcPr>
          <w:p>
            <w:pPr>
              <w:spacing w:before="59" w:line="230" w:lineRule="auto"/>
              <w:ind w:left="124" w:right="165" w:hanging="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该课程学习网上线学生总人数与学习网该课程选课学生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总人数的百分比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8" w:type="dxa"/>
            <w:vAlign w:val="top"/>
          </w:tcPr>
          <w:p>
            <w:pPr>
              <w:spacing w:before="252" w:line="180" w:lineRule="auto"/>
              <w:ind w:firstLine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07" w:type="dxa"/>
            <w:vAlign w:val="top"/>
          </w:tcPr>
          <w:p>
            <w:pPr>
              <w:spacing w:before="208" w:line="186" w:lineRule="auto"/>
              <w:ind w:firstLine="5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课程上线教师比例</w:t>
            </w:r>
          </w:p>
        </w:tc>
        <w:tc>
          <w:tcPr>
            <w:tcW w:w="5332" w:type="dxa"/>
            <w:vAlign w:val="top"/>
          </w:tcPr>
          <w:p>
            <w:pPr>
              <w:spacing w:before="55" w:line="230" w:lineRule="auto"/>
              <w:ind w:left="124" w:right="165" w:hanging="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该课程学习网上线教师总人数与学习网该课程注册教师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总人数的百分比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8" w:type="dxa"/>
            <w:vAlign w:val="top"/>
          </w:tcPr>
          <w:p>
            <w:pPr>
              <w:spacing w:before="253" w:line="180" w:lineRule="auto"/>
              <w:ind w:firstLine="2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07" w:type="dxa"/>
            <w:vAlign w:val="top"/>
          </w:tcPr>
          <w:p>
            <w:pPr>
              <w:spacing w:before="209" w:line="186" w:lineRule="auto"/>
              <w:ind w:firstLine="1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课程学生人均在线行为次数</w:t>
            </w:r>
          </w:p>
        </w:tc>
        <w:tc>
          <w:tcPr>
            <w:tcW w:w="5332" w:type="dxa"/>
            <w:vAlign w:val="top"/>
          </w:tcPr>
          <w:p>
            <w:pPr>
              <w:spacing w:before="56" w:line="230" w:lineRule="auto"/>
              <w:ind w:left="123" w:right="312" w:hanging="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该课程学习网学生总在线行为次数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该课程学习网上线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8" w:type="dxa"/>
            <w:vAlign w:val="top"/>
          </w:tcPr>
          <w:p>
            <w:pPr>
              <w:spacing w:before="256" w:line="180" w:lineRule="auto"/>
              <w:ind w:firstLine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807" w:type="dxa"/>
            <w:vAlign w:val="top"/>
          </w:tcPr>
          <w:p>
            <w:pPr>
              <w:spacing w:before="210" w:line="186" w:lineRule="auto"/>
              <w:ind w:firstLine="3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课程学生人均上线天数</w:t>
            </w:r>
          </w:p>
        </w:tc>
        <w:tc>
          <w:tcPr>
            <w:tcW w:w="5332" w:type="dxa"/>
            <w:vAlign w:val="top"/>
          </w:tcPr>
          <w:p>
            <w:pPr>
              <w:spacing w:before="57" w:line="230" w:lineRule="auto"/>
              <w:ind w:left="124" w:right="312" w:hanging="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该课程学习网学生总在线天数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该课程学习网上线学生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8" w:type="dxa"/>
            <w:vAlign w:val="top"/>
          </w:tcPr>
          <w:p>
            <w:pPr>
              <w:spacing w:before="254" w:line="180" w:lineRule="auto"/>
              <w:ind w:firstLine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807" w:type="dxa"/>
            <w:vAlign w:val="top"/>
          </w:tcPr>
          <w:p>
            <w:pPr>
              <w:spacing w:before="211" w:line="186" w:lineRule="auto"/>
              <w:ind w:firstLine="1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课程教师人均在线行为次数</w:t>
            </w:r>
          </w:p>
        </w:tc>
        <w:tc>
          <w:tcPr>
            <w:tcW w:w="5332" w:type="dxa"/>
            <w:vAlign w:val="top"/>
          </w:tcPr>
          <w:p>
            <w:pPr>
              <w:spacing w:before="58" w:line="230" w:lineRule="auto"/>
              <w:ind w:left="110" w:right="312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该课程学习网教师总在线行为次数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该课程学习网上线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  <w:vAlign w:val="top"/>
          </w:tcPr>
          <w:p>
            <w:pPr>
              <w:spacing w:before="258" w:line="180" w:lineRule="auto"/>
              <w:ind w:firstLine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807" w:type="dxa"/>
            <w:vAlign w:val="top"/>
          </w:tcPr>
          <w:p>
            <w:pPr>
              <w:spacing w:before="212" w:line="186" w:lineRule="auto"/>
              <w:ind w:firstLine="3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课程教师人均上线天数</w:t>
            </w:r>
          </w:p>
        </w:tc>
        <w:tc>
          <w:tcPr>
            <w:tcW w:w="5332" w:type="dxa"/>
            <w:vAlign w:val="top"/>
          </w:tcPr>
          <w:p>
            <w:pPr>
              <w:spacing w:before="58" w:line="230" w:lineRule="auto"/>
              <w:ind w:left="124" w:right="312" w:hanging="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该课程学习网教师总在线天数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该课程学习网上线教师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总人数</w:t>
            </w:r>
          </w:p>
        </w:tc>
      </w:tr>
    </w:tbl>
    <w:p>
      <w:pPr>
        <w:rPr>
          <w:rFonts w:ascii="Times New Roman"/>
          <w:sz w:val="21"/>
        </w:rPr>
      </w:pPr>
    </w:p>
    <w:p/>
    <w:p/>
    <w:p/>
    <w:p/>
    <w:p/>
    <w:p/>
    <w:p/>
    <w:p/>
    <w:p/>
    <w:p/>
    <w:p/>
    <w:p/>
    <w:p/>
    <w:p/>
    <w:p>
      <w:pPr>
        <w:sectPr>
          <w:footerReference r:id="rId6" w:type="default"/>
          <w:pgSz w:w="11905" w:h="16839"/>
          <w:pgMar w:top="1431" w:right="1474" w:bottom="1244" w:left="1464" w:header="0" w:footer="1052" w:gutter="0"/>
          <w:cols w:space="720" w:num="1"/>
        </w:sect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400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position w:val="-4"/>
        <w:sz w:val="28"/>
        <w:szCs w:val="28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433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9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exact"/>
      <w:ind w:firstLine="460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0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position w:val="-4"/>
        <w:sz w:val="28"/>
        <w:szCs w:val="28"/>
      </w:rPr>
      <w:t>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413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position w:val="-4"/>
        <w:sz w:val="28"/>
        <w:szCs w:val="28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exact"/>
      <w:ind w:firstLine="460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0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position w:val="-4"/>
        <w:sz w:val="28"/>
        <w:szCs w:val="28"/>
      </w:rPr>
      <w:t>11—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7F"/>
    <w:rsid w:val="00055582"/>
    <w:rsid w:val="001203C3"/>
    <w:rsid w:val="00266A3A"/>
    <w:rsid w:val="00323A35"/>
    <w:rsid w:val="004471E0"/>
    <w:rsid w:val="004C2292"/>
    <w:rsid w:val="00712F7F"/>
    <w:rsid w:val="007269C2"/>
    <w:rsid w:val="00815979"/>
    <w:rsid w:val="00AB4075"/>
    <w:rsid w:val="00B97FBD"/>
    <w:rsid w:val="00EB4671"/>
    <w:rsid w:val="00F07B22"/>
    <w:rsid w:val="03BF3CA6"/>
    <w:rsid w:val="0414350F"/>
    <w:rsid w:val="05B428BD"/>
    <w:rsid w:val="09770432"/>
    <w:rsid w:val="18F002EC"/>
    <w:rsid w:val="190F35DA"/>
    <w:rsid w:val="19294A84"/>
    <w:rsid w:val="1AF9461A"/>
    <w:rsid w:val="21F353DA"/>
    <w:rsid w:val="24AB3F67"/>
    <w:rsid w:val="296520D1"/>
    <w:rsid w:val="32393C45"/>
    <w:rsid w:val="357622E6"/>
    <w:rsid w:val="3AE25232"/>
    <w:rsid w:val="3C3F2326"/>
    <w:rsid w:val="4963121E"/>
    <w:rsid w:val="4C5C2DE6"/>
    <w:rsid w:val="4CF1033D"/>
    <w:rsid w:val="4E4F418F"/>
    <w:rsid w:val="513F63BC"/>
    <w:rsid w:val="564B3405"/>
    <w:rsid w:val="5A5078B6"/>
    <w:rsid w:val="5E4D0CFD"/>
    <w:rsid w:val="5E692938"/>
    <w:rsid w:val="5F3655A7"/>
    <w:rsid w:val="66F739F0"/>
    <w:rsid w:val="6AA238C4"/>
    <w:rsid w:val="6BD16B28"/>
    <w:rsid w:val="72EB6F4E"/>
    <w:rsid w:val="73045766"/>
    <w:rsid w:val="73152B4A"/>
    <w:rsid w:val="75683C91"/>
    <w:rsid w:val="756F77C3"/>
    <w:rsid w:val="7A0D103F"/>
    <w:rsid w:val="7AC026D4"/>
    <w:rsid w:val="7BD74B83"/>
    <w:rsid w:val="7E5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</Words>
  <Characters>1608</Characters>
  <Lines>13</Lines>
  <Paragraphs>3</Paragraphs>
  <TotalTime>5</TotalTime>
  <ScaleCrop>false</ScaleCrop>
  <LinksUpToDate>false</LinksUpToDate>
  <CharactersWithSpaces>1886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2021-09-06T03:19:00Z</dcterms:created>
  <dc:creator>Lenovo</dc:creator>
  <cp:lastModifiedBy>果果</cp:lastModifiedBy>
  <dcterms:modified xsi:type="dcterms:W3CDTF">2021-09-08T09:13:30Z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6ABE860669DE4F489C7B92D57AA23683</vt:lpwstr>
  </property>
</Properties>
</file>