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华文仿宋" w:hAnsi="华文仿宋" w:eastAsia="华文仿宋"/>
          <w:sz w:val="32"/>
          <w:szCs w:val="32"/>
        </w:rPr>
      </w:pPr>
      <w:r>
        <w:rPr>
          <w:rFonts w:hint="eastAsia" w:ascii="华文仿宋" w:hAnsi="华文仿宋" w:eastAsia="华文仿宋"/>
          <w:sz w:val="32"/>
          <w:szCs w:val="32"/>
        </w:rPr>
        <w:t>附件1：</w:t>
      </w:r>
    </w:p>
    <w:p>
      <w:pPr>
        <w:spacing w:beforeLines="100" w:afterLines="100" w:line="500" w:lineRule="exact"/>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湖南广播电视</w:t>
      </w:r>
      <w:r>
        <w:rPr>
          <w:rFonts w:hint="eastAsia" w:ascii="黑体" w:hAnsi="黑体" w:eastAsia="黑体" w:cs="黑体"/>
          <w:b/>
          <w:bCs/>
          <w:sz w:val="32"/>
          <w:szCs w:val="32"/>
        </w:rPr>
        <w:t>大学杰出校友事迹材料撰写要求</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一、事迹材料字数要求</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1500-2000字</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二、事迹材料格式要求</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rPr>
        <w:t>主</w:t>
      </w:r>
      <w:r>
        <w:rPr>
          <w:rFonts w:ascii="Times New Roman" w:hAnsi="Times New Roman" w:eastAsia="仿宋_GB2312"/>
          <w:sz w:val="30"/>
          <w:szCs w:val="30"/>
        </w:rPr>
        <w:t>标题用</w:t>
      </w:r>
      <w:r>
        <w:rPr>
          <w:rFonts w:hint="eastAsia" w:ascii="Times New Roman" w:hAnsi="Times New Roman" w:eastAsia="仿宋_GB2312"/>
          <w:sz w:val="30"/>
          <w:szCs w:val="30"/>
        </w:rPr>
        <w:t>三</w:t>
      </w:r>
      <w:r>
        <w:rPr>
          <w:rFonts w:ascii="Times New Roman" w:hAnsi="Times New Roman" w:eastAsia="仿宋_GB2312"/>
          <w:sz w:val="30"/>
          <w:szCs w:val="30"/>
        </w:rPr>
        <w:t>号</w:t>
      </w:r>
      <w:r>
        <w:rPr>
          <w:rFonts w:hint="eastAsia" w:ascii="Times New Roman" w:hAnsi="Times New Roman" w:eastAsia="仿宋_GB2312"/>
          <w:sz w:val="30"/>
          <w:szCs w:val="30"/>
        </w:rPr>
        <w:t>仿宋</w:t>
      </w:r>
      <w:r>
        <w:rPr>
          <w:rFonts w:ascii="Times New Roman" w:hAnsi="Times New Roman" w:eastAsia="仿宋_GB2312"/>
          <w:sz w:val="30"/>
          <w:szCs w:val="30"/>
        </w:rPr>
        <w:t>字</w:t>
      </w:r>
      <w:r>
        <w:rPr>
          <w:rFonts w:hint="eastAsia" w:ascii="Times New Roman" w:hAnsi="Times New Roman" w:eastAsia="仿宋_GB2312"/>
          <w:sz w:val="30"/>
          <w:szCs w:val="30"/>
        </w:rPr>
        <w:t>，副标题用四</w:t>
      </w:r>
      <w:bookmarkStart w:id="0" w:name="_GoBack"/>
      <w:bookmarkEnd w:id="0"/>
      <w:r>
        <w:rPr>
          <w:rFonts w:ascii="Times New Roman" w:hAnsi="Times New Roman" w:eastAsia="仿宋_GB2312"/>
          <w:sz w:val="30"/>
          <w:szCs w:val="30"/>
        </w:rPr>
        <w:t>号</w:t>
      </w:r>
      <w:r>
        <w:rPr>
          <w:rFonts w:hint="eastAsia" w:ascii="Times New Roman" w:hAnsi="Times New Roman" w:eastAsia="仿宋_GB2312"/>
          <w:sz w:val="30"/>
          <w:szCs w:val="30"/>
        </w:rPr>
        <w:t>仿宋</w:t>
      </w:r>
      <w:r>
        <w:rPr>
          <w:rFonts w:ascii="Times New Roman" w:hAnsi="Times New Roman" w:eastAsia="仿宋_GB2312"/>
          <w:sz w:val="30"/>
          <w:szCs w:val="30"/>
        </w:rPr>
        <w:t>字；</w:t>
      </w:r>
      <w:r>
        <w:rPr>
          <w:rFonts w:hint="eastAsia" w:ascii="Times New Roman" w:hAnsi="Times New Roman" w:eastAsia="仿宋_GB2312"/>
          <w:sz w:val="30"/>
          <w:szCs w:val="30"/>
        </w:rPr>
        <w:t>简介</w:t>
      </w:r>
      <w:r>
        <w:rPr>
          <w:rFonts w:ascii="Times New Roman" w:hAnsi="Times New Roman" w:eastAsia="仿宋_GB2312"/>
          <w:sz w:val="30"/>
          <w:szCs w:val="30"/>
        </w:rPr>
        <w:t>用</w:t>
      </w:r>
      <w:r>
        <w:rPr>
          <w:rFonts w:hint="eastAsia" w:ascii="Times New Roman" w:hAnsi="Times New Roman" w:eastAsia="仿宋_GB2312"/>
          <w:sz w:val="30"/>
          <w:szCs w:val="30"/>
        </w:rPr>
        <w:t>四</w:t>
      </w:r>
      <w:r>
        <w:rPr>
          <w:rFonts w:ascii="Times New Roman" w:hAnsi="Times New Roman" w:eastAsia="仿宋_GB2312"/>
          <w:sz w:val="30"/>
          <w:szCs w:val="30"/>
        </w:rPr>
        <w:t>号楷体字；</w:t>
      </w:r>
      <w:r>
        <w:rPr>
          <w:rFonts w:hint="eastAsia" w:ascii="Times New Roman" w:hAnsi="Times New Roman" w:eastAsia="仿宋_GB2312"/>
          <w:sz w:val="30"/>
          <w:szCs w:val="30"/>
        </w:rPr>
        <w:t>详细事迹</w:t>
      </w:r>
      <w:r>
        <w:rPr>
          <w:rFonts w:ascii="Times New Roman" w:hAnsi="Times New Roman" w:eastAsia="仿宋_GB2312"/>
          <w:sz w:val="30"/>
          <w:szCs w:val="30"/>
        </w:rPr>
        <w:t>用</w:t>
      </w:r>
      <w:r>
        <w:rPr>
          <w:rFonts w:hint="eastAsia" w:ascii="Times New Roman" w:hAnsi="Times New Roman" w:eastAsia="仿宋_GB2312"/>
          <w:sz w:val="30"/>
          <w:szCs w:val="30"/>
        </w:rPr>
        <w:t>四</w:t>
      </w:r>
      <w:r>
        <w:rPr>
          <w:rFonts w:ascii="Times New Roman" w:hAnsi="Times New Roman" w:eastAsia="仿宋_GB2312"/>
          <w:sz w:val="30"/>
          <w:szCs w:val="30"/>
        </w:rPr>
        <w:t>号仿宋字。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华文仿宋" w:hAnsi="华文仿宋" w:eastAsia="华文仿宋"/>
          <w:b/>
          <w:bCs/>
          <w:sz w:val="32"/>
          <w:szCs w:val="32"/>
        </w:rPr>
      </w:pPr>
      <w:r>
        <w:rPr>
          <w:rFonts w:hint="eastAsia" w:ascii="华文仿宋" w:hAnsi="华文仿宋" w:eastAsia="华文仿宋"/>
          <w:b/>
          <w:bCs/>
          <w:sz w:val="32"/>
          <w:szCs w:val="32"/>
          <w:lang w:eastAsia="zh-CN"/>
        </w:rPr>
        <w:t>三、</w:t>
      </w:r>
      <w:r>
        <w:rPr>
          <w:rFonts w:hint="eastAsia" w:ascii="华文仿宋" w:hAnsi="华文仿宋" w:eastAsia="华文仿宋"/>
          <w:b/>
          <w:bCs/>
          <w:sz w:val="32"/>
          <w:szCs w:val="32"/>
        </w:rPr>
        <w:t>事迹材料</w:t>
      </w:r>
      <w:r>
        <w:rPr>
          <w:rFonts w:hint="eastAsia" w:ascii="华文仿宋" w:hAnsi="华文仿宋" w:eastAsia="华文仿宋"/>
          <w:b/>
          <w:bCs/>
          <w:sz w:val="32"/>
          <w:szCs w:val="32"/>
          <w:lang w:eastAsia="zh-CN"/>
        </w:rPr>
        <w:t>内容</w:t>
      </w:r>
      <w:r>
        <w:rPr>
          <w:rFonts w:hint="eastAsia" w:ascii="华文仿宋" w:hAnsi="华文仿宋" w:eastAsia="华文仿宋"/>
          <w:b/>
          <w:bCs/>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sz w:val="32"/>
          <w:szCs w:val="32"/>
        </w:rPr>
      </w:pPr>
      <w:r>
        <w:rPr>
          <w:rFonts w:hint="eastAsia" w:ascii="华文仿宋" w:hAnsi="华文仿宋" w:eastAsia="华文仿宋"/>
          <w:sz w:val="32"/>
          <w:szCs w:val="32"/>
          <w:lang w:val="en-US" w:eastAsia="zh-CN"/>
        </w:rPr>
        <w:t>1.标题：</w:t>
      </w:r>
      <w:r>
        <w:rPr>
          <w:rFonts w:hint="eastAsia" w:ascii="华文仿宋" w:hAnsi="华文仿宋" w:eastAsia="华文仿宋"/>
          <w:sz w:val="32"/>
          <w:szCs w:val="32"/>
        </w:rPr>
        <w:t>采用双标题形式，主标题反映杰出校友的精神品质、道德情操或揭示文章核心思想，副标题由单位+职务+姓名+某方面事迹构成。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0"/>
          <w:szCs w:val="30"/>
        </w:rPr>
      </w:pPr>
      <w:r>
        <w:rPr>
          <w:rFonts w:hint="eastAsia" w:ascii="华文仿宋" w:hAnsi="华文仿宋" w:eastAsia="华文仿宋"/>
          <w:sz w:val="32"/>
          <w:szCs w:val="32"/>
          <w:lang w:val="en-US" w:eastAsia="zh-CN"/>
        </w:rPr>
        <w:t>2.人物简介：包括个人基本信息，如</w:t>
      </w:r>
      <w:r>
        <w:rPr>
          <w:rFonts w:hint="eastAsia" w:ascii="Times New Roman" w:hAnsi="Times New Roman" w:eastAsia="仿宋_GB2312" w:cs="Times New Roman"/>
          <w:sz w:val="30"/>
          <w:szCs w:val="30"/>
        </w:rPr>
        <w:t>姓名、性别、年龄、政治面貌、地区、学历、</w:t>
      </w:r>
      <w:r>
        <w:rPr>
          <w:rFonts w:hint="eastAsia" w:ascii="Times New Roman" w:hAnsi="Times New Roman" w:eastAsia="仿宋_GB2312" w:cs="Times New Roman"/>
          <w:sz w:val="30"/>
          <w:szCs w:val="30"/>
          <w:lang w:eastAsia="zh-CN"/>
        </w:rPr>
        <w:t>职务</w:t>
      </w:r>
      <w:r>
        <w:rPr>
          <w:rFonts w:hint="eastAsia" w:ascii="Times New Roman" w:hAnsi="Times New Roman" w:eastAsia="仿宋_GB2312" w:cs="Times New Roman"/>
          <w:sz w:val="30"/>
          <w:szCs w:val="30"/>
        </w:rPr>
        <w:t>职称、在</w:t>
      </w:r>
      <w:r>
        <w:rPr>
          <w:rFonts w:hint="eastAsia" w:ascii="Times New Roman" w:hAnsi="Times New Roman" w:eastAsia="仿宋_GB2312" w:cs="Times New Roman"/>
          <w:sz w:val="30"/>
          <w:szCs w:val="30"/>
          <w:lang w:eastAsia="zh-CN"/>
        </w:rPr>
        <w:t>湖南广播电视</w:t>
      </w:r>
      <w:r>
        <w:rPr>
          <w:rFonts w:hint="eastAsia" w:ascii="Times New Roman" w:hAnsi="Times New Roman" w:eastAsia="仿宋_GB2312" w:cs="Times New Roman"/>
          <w:sz w:val="30"/>
          <w:szCs w:val="30"/>
        </w:rPr>
        <w:t>大学</w:t>
      </w:r>
      <w:r>
        <w:rPr>
          <w:rFonts w:hint="eastAsia" w:ascii="Times New Roman" w:hAnsi="Times New Roman" w:eastAsia="仿宋_GB2312" w:cs="Times New Roman"/>
          <w:sz w:val="30"/>
          <w:szCs w:val="30"/>
          <w:lang w:eastAsia="zh-CN"/>
        </w:rPr>
        <w:t>或湖南网络工程职业学院</w:t>
      </w:r>
      <w:r>
        <w:rPr>
          <w:rFonts w:hint="eastAsia" w:ascii="Times New Roman" w:hAnsi="Times New Roman" w:eastAsia="仿宋_GB2312" w:cs="Times New Roman"/>
          <w:sz w:val="30"/>
          <w:szCs w:val="30"/>
        </w:rPr>
        <w:t>就读时间及所在院系、专业、</w:t>
      </w:r>
      <w:r>
        <w:rPr>
          <w:rFonts w:hint="eastAsia" w:ascii="Times New Roman" w:hAnsi="Times New Roman" w:eastAsia="仿宋_GB2312" w:cs="Times New Roman"/>
          <w:sz w:val="30"/>
          <w:szCs w:val="30"/>
          <w:lang w:eastAsia="zh-CN"/>
        </w:rPr>
        <w:t>个人学习、</w:t>
      </w:r>
      <w:r>
        <w:rPr>
          <w:rFonts w:hint="eastAsia" w:ascii="Times New Roman" w:hAnsi="Times New Roman" w:eastAsia="仿宋_GB2312" w:cs="Times New Roman"/>
          <w:sz w:val="30"/>
          <w:szCs w:val="30"/>
        </w:rPr>
        <w:t>工作经历、现任职务、获得荣誉</w:t>
      </w:r>
      <w:r>
        <w:rPr>
          <w:rFonts w:hint="eastAsia" w:ascii="Times New Roman" w:hAnsi="Times New Roman" w:eastAsia="仿宋_GB2312" w:cs="Times New Roman"/>
          <w:sz w:val="30"/>
          <w:szCs w:val="30"/>
          <w:lang w:eastAsia="zh-CN"/>
        </w:rPr>
        <w:t>奖励情况</w:t>
      </w:r>
      <w:r>
        <w:rPr>
          <w:rFonts w:hint="eastAsia" w:ascii="华文仿宋" w:hAnsi="华文仿宋" w:eastAsia="华文仿宋"/>
          <w:sz w:val="32"/>
          <w:szCs w:val="32"/>
          <w:lang w:eastAsia="zh-CN"/>
        </w:rPr>
        <w:t>简介</w:t>
      </w:r>
      <w:r>
        <w:rPr>
          <w:rFonts w:hint="eastAsia" w:ascii="华文仿宋" w:hAnsi="华文仿宋" w:eastAsia="华文仿宋"/>
          <w:sz w:val="32"/>
          <w:szCs w:val="32"/>
        </w:rPr>
        <w:t>以及为社会所做突出贡献等</w:t>
      </w:r>
      <w:r>
        <w:rPr>
          <w:rFonts w:hint="eastAsia" w:ascii="华文仿宋" w:hAnsi="华文仿宋" w:eastAsia="华文仿宋"/>
          <w:sz w:val="32"/>
          <w:szCs w:val="32"/>
          <w:lang w:eastAsia="zh-CN"/>
        </w:rPr>
        <w:t>，最好以具体事例说明</w:t>
      </w:r>
      <w:r>
        <w:rPr>
          <w:rFonts w:hint="eastAsia"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0"/>
          <w:szCs w:val="30"/>
        </w:rPr>
      </w:pPr>
      <w:r>
        <w:rPr>
          <w:rFonts w:hint="eastAsia" w:ascii="华文仿宋" w:hAnsi="华文仿宋" w:eastAsia="华文仿宋"/>
          <w:sz w:val="32"/>
          <w:szCs w:val="32"/>
          <w:lang w:val="en-US" w:eastAsia="zh-CN"/>
        </w:rPr>
        <w:t>3.正文:</w:t>
      </w:r>
      <w:r>
        <w:rPr>
          <w:rFonts w:hint="eastAsia" w:ascii="Times New Roman" w:hAnsi="Times New Roman" w:eastAsia="仿宋_GB2312" w:cs="Times New Roman"/>
          <w:sz w:val="30"/>
          <w:szCs w:val="30"/>
        </w:rPr>
        <w:t>以第三人称叙述，内容详实，形象生动。选择最切合主题、最典型、新颖的材料，深入挖掘动人细节，增强文章的感染力和表现力。</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default"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eastAsia="zh-CN"/>
        </w:rPr>
        <w:t>四、</w:t>
      </w:r>
      <w:r>
        <w:rPr>
          <w:rFonts w:hint="eastAsia" w:ascii="Times New Roman" w:hAnsi="Times New Roman" w:eastAsia="仿宋_GB2312" w:cs="Times New Roman"/>
          <w:b/>
          <w:bCs/>
          <w:sz w:val="30"/>
          <w:szCs w:val="30"/>
        </w:rPr>
        <w:t>关于</w:t>
      </w:r>
      <w:r>
        <w:rPr>
          <w:rFonts w:ascii="Times New Roman" w:hAnsi="Times New Roman" w:eastAsia="仿宋_GB2312" w:cs="Times New Roman"/>
          <w:b/>
          <w:bCs/>
          <w:sz w:val="30"/>
          <w:szCs w:val="30"/>
        </w:rPr>
        <w:t>政治性问题</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lang w:eastAsia="zh-CN"/>
        </w:rPr>
        <w:t>事迹材料</w:t>
      </w:r>
      <w:r>
        <w:rPr>
          <w:rFonts w:hint="eastAsia" w:ascii="Times New Roman" w:hAnsi="Times New Roman" w:eastAsia="仿宋_GB2312"/>
          <w:sz w:val="30"/>
          <w:szCs w:val="30"/>
        </w:rPr>
        <w:t>不得含有以下内容：</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（1）反对宪法确定的基本原则的；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（2）危害国家统一、主权和领土完整的；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（3）泄露国家秘密、危害国家安全或者损害国家荣誉和利益的；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（4）煽动民族仇恨、民族歧视，破坏民族团结，或者侵害民族风俗、习惯的；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（5）宣扬邪教、迷信的；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（6）扰乱社会秩序，破坏社会稳定的；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（7）宣扬淫秽、赌博、暴力或者教唆犯罪的；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（8）侮辱或者诽谤他人，侵害他人合法权益的；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（9）危害社会公德或者民族优秀文化传统的；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（10）有法律、行政法规和国家规定禁止的其他内容的；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（11）以未成年人为对象的出版物，不得含有诱发未成年人模仿违反社会公德的行为和违法犯罪的行为的内容，不得含有恐怖、残酷等妨害未成年人身心健康的内容。</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ascii="Times New Roman" w:hAnsi="Times New Roman" w:eastAsia="仿宋_GB2312"/>
          <w:b/>
          <w:sz w:val="30"/>
          <w:szCs w:val="30"/>
        </w:rPr>
      </w:pPr>
      <w:r>
        <w:rPr>
          <w:rFonts w:hint="eastAsia" w:ascii="Times New Roman" w:hAnsi="Times New Roman" w:eastAsia="仿宋_GB2312"/>
          <w:b/>
          <w:sz w:val="30"/>
          <w:szCs w:val="30"/>
        </w:rPr>
        <w:t>注</w:t>
      </w:r>
      <w:r>
        <w:rPr>
          <w:rFonts w:ascii="Times New Roman" w:hAnsi="Times New Roman" w:eastAsia="仿宋_GB2312"/>
          <w:b/>
          <w:sz w:val="30"/>
          <w:szCs w:val="30"/>
        </w:rPr>
        <w:t>意：凡涉及</w:t>
      </w:r>
      <w:r>
        <w:rPr>
          <w:rFonts w:hint="eastAsia" w:ascii="Times New Roman" w:hAnsi="Times New Roman" w:eastAsia="仿宋_GB2312"/>
          <w:b/>
          <w:sz w:val="30"/>
          <w:szCs w:val="30"/>
        </w:rPr>
        <w:t>国</w:t>
      </w:r>
      <w:r>
        <w:rPr>
          <w:rFonts w:ascii="Times New Roman" w:hAnsi="Times New Roman" w:eastAsia="仿宋_GB2312"/>
          <w:b/>
          <w:sz w:val="30"/>
          <w:szCs w:val="30"/>
        </w:rPr>
        <w:t>家和党的机关、领导人的言论、观点、事件等，务</w:t>
      </w:r>
      <w:r>
        <w:rPr>
          <w:rFonts w:hint="eastAsia" w:ascii="Times New Roman" w:hAnsi="Times New Roman" w:eastAsia="仿宋_GB2312"/>
          <w:b/>
          <w:sz w:val="30"/>
          <w:szCs w:val="30"/>
        </w:rPr>
        <w:t>须</w:t>
      </w:r>
      <w:r>
        <w:rPr>
          <w:rFonts w:ascii="Times New Roman" w:hAnsi="Times New Roman" w:eastAsia="仿宋_GB2312"/>
          <w:b/>
          <w:sz w:val="30"/>
          <w:szCs w:val="30"/>
        </w:rPr>
        <w:t>谨慎</w:t>
      </w:r>
      <w:r>
        <w:rPr>
          <w:rFonts w:hint="eastAsia" w:ascii="Times New Roman" w:hAnsi="Times New Roman" w:eastAsia="仿宋_GB2312"/>
          <w:b/>
          <w:sz w:val="30"/>
          <w:szCs w:val="30"/>
        </w:rPr>
        <w:t>，</w:t>
      </w:r>
      <w:r>
        <w:rPr>
          <w:rFonts w:ascii="Times New Roman" w:hAnsi="Times New Roman" w:eastAsia="仿宋_GB2312"/>
          <w:b/>
          <w:sz w:val="30"/>
          <w:szCs w:val="30"/>
        </w:rPr>
        <w:t>特别是在</w:t>
      </w:r>
      <w:r>
        <w:rPr>
          <w:rFonts w:hint="eastAsia" w:ascii="Times New Roman" w:hAnsi="Times New Roman" w:eastAsia="仿宋_GB2312"/>
          <w:b/>
          <w:sz w:val="30"/>
          <w:szCs w:val="30"/>
          <w:lang w:eastAsia="zh-CN"/>
        </w:rPr>
        <w:t>事例</w:t>
      </w:r>
      <w:r>
        <w:rPr>
          <w:rFonts w:hint="eastAsia" w:ascii="Times New Roman" w:hAnsi="Times New Roman" w:eastAsia="仿宋_GB2312"/>
          <w:b/>
          <w:sz w:val="30"/>
          <w:szCs w:val="30"/>
        </w:rPr>
        <w:t>等</w:t>
      </w:r>
      <w:r>
        <w:rPr>
          <w:rFonts w:ascii="Times New Roman" w:hAnsi="Times New Roman" w:eastAsia="仿宋_GB2312"/>
          <w:b/>
          <w:sz w:val="30"/>
          <w:szCs w:val="30"/>
        </w:rPr>
        <w:t>解读部分。</w:t>
      </w:r>
    </w:p>
    <w:p>
      <w:pPr>
        <w:spacing w:line="560" w:lineRule="exact"/>
        <w:ind w:firstLine="640" w:firstLineChars="200"/>
        <w:jc w:val="left"/>
        <w:rPr>
          <w:rFonts w:ascii="华文仿宋" w:hAnsi="华文仿宋" w:eastAsia="华文仿宋"/>
          <w:sz w:val="32"/>
          <w:szCs w:val="32"/>
        </w:rPr>
      </w:pPr>
    </w:p>
    <w:p>
      <w:pPr>
        <w:spacing w:line="560" w:lineRule="exact"/>
        <w:ind w:firstLine="640" w:firstLineChars="200"/>
        <w:jc w:val="left"/>
        <w:rPr>
          <w:rFonts w:ascii="华文仿宋" w:hAnsi="华文仿宋" w:eastAsia="华文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0A92"/>
    <w:rsid w:val="001019B2"/>
    <w:rsid w:val="00174FDE"/>
    <w:rsid w:val="001F1690"/>
    <w:rsid w:val="001F23FC"/>
    <w:rsid w:val="002D4B30"/>
    <w:rsid w:val="002E1AEB"/>
    <w:rsid w:val="009C1DD6"/>
    <w:rsid w:val="00AB0A92"/>
    <w:rsid w:val="00FF154F"/>
    <w:rsid w:val="0C33210D"/>
    <w:rsid w:val="14DC4507"/>
    <w:rsid w:val="150B4698"/>
    <w:rsid w:val="1D7C0FE3"/>
    <w:rsid w:val="4FE9508F"/>
    <w:rsid w:val="5666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187</Characters>
  <Lines>1</Lines>
  <Paragraphs>1</Paragraphs>
  <TotalTime>4</TotalTime>
  <ScaleCrop>false</ScaleCrop>
  <LinksUpToDate>false</LinksUpToDate>
  <CharactersWithSpaces>218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2018-10-08T01:55:00Z</dcterms:created>
  <dc:creator>Acer</dc:creator>
  <cp:lastModifiedBy>Administrator</cp:lastModifiedBy>
  <dcterms:modified xsi:type="dcterms:W3CDTF">2019-10-17T07:20:53Z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