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10C" w:rsidRPr="001C410C" w:rsidRDefault="001C410C" w:rsidP="001C410C">
      <w:pPr>
        <w:widowControl/>
        <w:jc w:val="center"/>
        <w:rPr>
          <w:rFonts w:ascii="黑体" w:eastAsia="黑体" w:hAnsi="黑体" w:cs="宋体"/>
          <w:kern w:val="0"/>
          <w:sz w:val="36"/>
          <w:szCs w:val="36"/>
        </w:rPr>
      </w:pPr>
      <w:r w:rsidRPr="001C410C">
        <w:rPr>
          <w:rFonts w:ascii="黑体" w:eastAsia="黑体" w:hAnsi="黑体" w:cs="宋体"/>
          <w:kern w:val="0"/>
          <w:sz w:val="36"/>
          <w:szCs w:val="36"/>
        </w:rPr>
        <w:t>湖南网络工程职业学院</w:t>
      </w:r>
    </w:p>
    <w:p w:rsidR="001C410C" w:rsidRPr="001C410C" w:rsidRDefault="001C410C" w:rsidP="001C410C">
      <w:pPr>
        <w:widowControl/>
        <w:jc w:val="center"/>
        <w:rPr>
          <w:rFonts w:ascii="黑体" w:eastAsia="黑体" w:hAnsi="黑体" w:cs="宋体"/>
          <w:kern w:val="0"/>
          <w:sz w:val="36"/>
          <w:szCs w:val="36"/>
        </w:rPr>
      </w:pPr>
      <w:r w:rsidRPr="001C410C">
        <w:rPr>
          <w:rFonts w:ascii="黑体" w:eastAsia="黑体" w:hAnsi="黑体" w:cs="宋体"/>
          <w:kern w:val="0"/>
          <w:sz w:val="36"/>
          <w:szCs w:val="36"/>
        </w:rPr>
        <w:t>关于编报201</w:t>
      </w:r>
      <w:r w:rsidR="00BA43D3">
        <w:rPr>
          <w:rFonts w:ascii="黑体" w:eastAsia="黑体" w:hAnsi="黑体" w:cs="宋体" w:hint="eastAsia"/>
          <w:kern w:val="0"/>
          <w:sz w:val="36"/>
          <w:szCs w:val="36"/>
        </w:rPr>
        <w:t>9</w:t>
      </w:r>
      <w:r w:rsidRPr="001C410C">
        <w:rPr>
          <w:rFonts w:ascii="黑体" w:eastAsia="黑体" w:hAnsi="黑体" w:cs="宋体"/>
          <w:kern w:val="0"/>
          <w:sz w:val="36"/>
          <w:szCs w:val="36"/>
        </w:rPr>
        <w:t>年高职教育质量</w:t>
      </w:r>
      <w:r w:rsidR="00F16E51" w:rsidRPr="001C410C">
        <w:rPr>
          <w:rFonts w:ascii="黑体" w:eastAsia="黑体" w:hAnsi="黑体" w:cs="宋体"/>
          <w:kern w:val="0"/>
          <w:sz w:val="36"/>
          <w:szCs w:val="36"/>
        </w:rPr>
        <w:t>年度</w:t>
      </w:r>
      <w:r w:rsidRPr="001C410C">
        <w:rPr>
          <w:rFonts w:ascii="黑体" w:eastAsia="黑体" w:hAnsi="黑体" w:cs="宋体"/>
          <w:kern w:val="0"/>
          <w:sz w:val="36"/>
          <w:szCs w:val="36"/>
        </w:rPr>
        <w:t>报告的通知</w:t>
      </w:r>
    </w:p>
    <w:p w:rsidR="00CA73E4" w:rsidRDefault="00CA73E4" w:rsidP="00CA73E4">
      <w:pPr>
        <w:widowControl/>
        <w:snapToGrid w:val="0"/>
        <w:jc w:val="left"/>
        <w:rPr>
          <w:rFonts w:ascii="仿宋_GB2312" w:eastAsia="仿宋_GB2312" w:hAnsi="宋体" w:cs="宋体"/>
          <w:kern w:val="0"/>
          <w:sz w:val="32"/>
          <w:szCs w:val="32"/>
        </w:rPr>
      </w:pPr>
    </w:p>
    <w:p w:rsidR="001C410C" w:rsidRPr="001C410C" w:rsidRDefault="001C410C" w:rsidP="00F16E51">
      <w:pPr>
        <w:widowControl/>
        <w:snapToGrid w:val="0"/>
        <w:jc w:val="left"/>
        <w:rPr>
          <w:rFonts w:ascii="仿宋_GB2312" w:eastAsia="仿宋_GB2312" w:hAnsi="宋体" w:cs="宋体"/>
          <w:kern w:val="0"/>
          <w:sz w:val="32"/>
          <w:szCs w:val="32"/>
        </w:rPr>
      </w:pPr>
      <w:r w:rsidRPr="001C410C">
        <w:rPr>
          <w:rFonts w:ascii="仿宋_GB2312" w:eastAsia="仿宋_GB2312" w:hAnsi="宋体" w:cs="宋体"/>
          <w:kern w:val="0"/>
          <w:sz w:val="32"/>
          <w:szCs w:val="32"/>
        </w:rPr>
        <w:t>校属</w:t>
      </w:r>
      <w:r w:rsidR="00371F48">
        <w:rPr>
          <w:rFonts w:ascii="仿宋_GB2312" w:eastAsia="仿宋_GB2312" w:hAnsi="宋体" w:cs="宋体" w:hint="eastAsia"/>
          <w:kern w:val="0"/>
          <w:sz w:val="32"/>
          <w:szCs w:val="32"/>
        </w:rPr>
        <w:t>各</w:t>
      </w:r>
      <w:r w:rsidRPr="001C410C">
        <w:rPr>
          <w:rFonts w:ascii="仿宋_GB2312" w:eastAsia="仿宋_GB2312" w:hAnsi="宋体" w:cs="宋体"/>
          <w:kern w:val="0"/>
          <w:sz w:val="32"/>
          <w:szCs w:val="32"/>
        </w:rPr>
        <w:t>相关</w:t>
      </w:r>
      <w:r w:rsidR="00F16E51">
        <w:rPr>
          <w:rFonts w:ascii="仿宋_GB2312" w:eastAsia="仿宋_GB2312" w:hAnsi="宋体" w:cs="宋体" w:hint="eastAsia"/>
          <w:kern w:val="0"/>
          <w:sz w:val="32"/>
          <w:szCs w:val="32"/>
        </w:rPr>
        <w:t>单位</w:t>
      </w:r>
      <w:r w:rsidRPr="001C410C">
        <w:rPr>
          <w:rFonts w:ascii="仿宋_GB2312" w:eastAsia="仿宋_GB2312" w:hAnsi="宋体" w:cs="宋体"/>
          <w:kern w:val="0"/>
          <w:sz w:val="32"/>
          <w:szCs w:val="32"/>
        </w:rPr>
        <w:t>：</w:t>
      </w:r>
    </w:p>
    <w:p w:rsidR="001C410C" w:rsidRPr="001C410C" w:rsidRDefault="001C410C" w:rsidP="00F16E51">
      <w:pPr>
        <w:widowControl/>
        <w:snapToGrid w:val="0"/>
        <w:spacing w:before="100" w:beforeAutospacing="1" w:after="100" w:afterAutospacing="1"/>
        <w:ind w:firstLine="645"/>
        <w:jc w:val="left"/>
        <w:rPr>
          <w:rFonts w:ascii="宋体" w:eastAsia="宋体" w:hAnsi="宋体" w:cs="宋体"/>
          <w:kern w:val="0"/>
          <w:sz w:val="24"/>
          <w:szCs w:val="24"/>
        </w:rPr>
      </w:pPr>
      <w:r w:rsidRPr="001C410C">
        <w:rPr>
          <w:rFonts w:ascii="仿宋_GB2312" w:eastAsia="仿宋_GB2312" w:hAnsi="宋体" w:cs="宋体" w:hint="eastAsia"/>
          <w:kern w:val="0"/>
          <w:sz w:val="32"/>
          <w:szCs w:val="32"/>
        </w:rPr>
        <w:t>根据教育部职成司《关于</w:t>
      </w:r>
      <w:r w:rsidR="003A1A6E">
        <w:rPr>
          <w:rFonts w:ascii="仿宋_GB2312" w:eastAsia="仿宋_GB2312" w:hAnsi="宋体" w:cs="宋体" w:hint="eastAsia"/>
          <w:kern w:val="0"/>
          <w:sz w:val="32"/>
          <w:szCs w:val="32"/>
        </w:rPr>
        <w:t>持续做好高等职业教育质量年度报告编制、发布和报送工作的通知</w:t>
      </w:r>
      <w:r w:rsidRPr="001C410C">
        <w:rPr>
          <w:rFonts w:ascii="仿宋_GB2312" w:eastAsia="仿宋_GB2312" w:hAnsi="宋体" w:cs="宋体" w:hint="eastAsia"/>
          <w:kern w:val="0"/>
          <w:sz w:val="32"/>
          <w:szCs w:val="32"/>
        </w:rPr>
        <w:t>》（教职成司函〔201</w:t>
      </w:r>
      <w:r w:rsidR="003A1A6E">
        <w:rPr>
          <w:rFonts w:ascii="仿宋_GB2312" w:eastAsia="仿宋_GB2312" w:hAnsi="宋体" w:cs="宋体" w:hint="eastAsia"/>
          <w:kern w:val="0"/>
          <w:sz w:val="32"/>
          <w:szCs w:val="32"/>
        </w:rPr>
        <w:t>9</w:t>
      </w:r>
      <w:r w:rsidRPr="001C410C">
        <w:rPr>
          <w:rFonts w:ascii="仿宋_GB2312" w:eastAsia="仿宋_GB2312" w:hAnsi="宋体" w:cs="宋体" w:hint="eastAsia"/>
          <w:kern w:val="0"/>
          <w:sz w:val="32"/>
          <w:szCs w:val="32"/>
        </w:rPr>
        <w:t>〕</w:t>
      </w:r>
      <w:r w:rsidR="003A1A6E">
        <w:rPr>
          <w:rFonts w:ascii="仿宋_GB2312" w:eastAsia="仿宋_GB2312" w:hAnsi="宋体" w:cs="宋体" w:hint="eastAsia"/>
          <w:kern w:val="0"/>
          <w:sz w:val="32"/>
          <w:szCs w:val="32"/>
        </w:rPr>
        <w:t>105</w:t>
      </w:r>
      <w:r w:rsidRPr="001C410C">
        <w:rPr>
          <w:rFonts w:ascii="仿宋_GB2312" w:eastAsia="仿宋_GB2312" w:hAnsi="宋体" w:cs="宋体" w:hint="eastAsia"/>
          <w:kern w:val="0"/>
          <w:sz w:val="32"/>
          <w:szCs w:val="32"/>
        </w:rPr>
        <w:t>号）文件要求，现就我院高等职业教育质量年度报告（201</w:t>
      </w:r>
      <w:r w:rsidR="003A1A6E">
        <w:rPr>
          <w:rFonts w:ascii="仿宋_GB2312" w:eastAsia="仿宋_GB2312" w:hAnsi="宋体" w:cs="宋体" w:hint="eastAsia"/>
          <w:kern w:val="0"/>
          <w:sz w:val="32"/>
          <w:szCs w:val="32"/>
        </w:rPr>
        <w:t>9</w:t>
      </w:r>
      <w:r w:rsidRPr="001C410C">
        <w:rPr>
          <w:rFonts w:ascii="仿宋_GB2312" w:eastAsia="仿宋_GB2312" w:hAnsi="宋体" w:cs="宋体" w:hint="eastAsia"/>
          <w:kern w:val="0"/>
          <w:sz w:val="32"/>
          <w:szCs w:val="32"/>
        </w:rPr>
        <w:t>）的编报工作通知如下：</w:t>
      </w:r>
    </w:p>
    <w:p w:rsidR="00D16BAB" w:rsidRDefault="00D16BAB" w:rsidP="00F16E51">
      <w:pPr>
        <w:widowControl/>
        <w:snapToGrid w:val="0"/>
        <w:spacing w:before="100" w:beforeAutospacing="1" w:after="100" w:afterAutospacing="1"/>
        <w:ind w:firstLine="645"/>
        <w:jc w:val="left"/>
        <w:rPr>
          <w:rFonts w:ascii="黑体" w:eastAsia="黑体" w:hAnsi="黑体" w:cs="宋体"/>
          <w:kern w:val="0"/>
          <w:sz w:val="32"/>
          <w:szCs w:val="32"/>
        </w:rPr>
      </w:pPr>
      <w:r>
        <w:rPr>
          <w:rFonts w:ascii="黑体" w:eastAsia="黑体" w:hAnsi="黑体" w:cs="宋体" w:hint="eastAsia"/>
          <w:kern w:val="0"/>
          <w:sz w:val="32"/>
          <w:szCs w:val="32"/>
        </w:rPr>
        <w:t>一、参与编制部门</w:t>
      </w:r>
    </w:p>
    <w:p w:rsidR="00EC7079" w:rsidRDefault="00DE19EB"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党政办公室、</w:t>
      </w:r>
      <w:r w:rsidR="00485356">
        <w:rPr>
          <w:rFonts w:ascii="仿宋_GB2312" w:eastAsia="仿宋_GB2312" w:hAnsi="宋体" w:cs="宋体" w:hint="eastAsia"/>
          <w:kern w:val="0"/>
          <w:sz w:val="32"/>
          <w:szCs w:val="32"/>
        </w:rPr>
        <w:t>党委组织部、</w:t>
      </w:r>
      <w:r w:rsidR="00D16BAB" w:rsidRPr="00D16BAB">
        <w:rPr>
          <w:rFonts w:ascii="仿宋_GB2312" w:eastAsia="仿宋_GB2312" w:hAnsi="宋体" w:cs="宋体" w:hint="eastAsia"/>
          <w:kern w:val="0"/>
          <w:sz w:val="32"/>
          <w:szCs w:val="32"/>
        </w:rPr>
        <w:t>人事处、计划财务处、教务处、科研处、学生处、系统建设与招生处、团委、</w:t>
      </w:r>
      <w:r w:rsidR="00EC7079">
        <w:rPr>
          <w:rFonts w:ascii="仿宋_GB2312" w:eastAsia="仿宋_GB2312" w:hAnsi="宋体" w:cs="宋体" w:hint="eastAsia"/>
          <w:kern w:val="0"/>
          <w:sz w:val="32"/>
          <w:szCs w:val="32"/>
        </w:rPr>
        <w:t>教育</w:t>
      </w:r>
      <w:r w:rsidR="00D16BAB" w:rsidRPr="00D16BAB">
        <w:rPr>
          <w:rFonts w:ascii="仿宋_GB2312" w:eastAsia="仿宋_GB2312" w:hAnsi="宋体" w:cs="宋体" w:hint="eastAsia"/>
          <w:kern w:val="0"/>
          <w:sz w:val="32"/>
          <w:szCs w:val="32"/>
        </w:rPr>
        <w:t>技术中心、</w:t>
      </w:r>
      <w:r w:rsidR="00EC7079" w:rsidRPr="00EC7079">
        <w:rPr>
          <w:rFonts w:ascii="仿宋_GB2312" w:eastAsia="仿宋_GB2312" w:hAnsi="宋体" w:cs="宋体" w:hint="eastAsia"/>
          <w:kern w:val="0"/>
          <w:sz w:val="32"/>
          <w:szCs w:val="32"/>
        </w:rPr>
        <w:t>教学资源研发与配置中心</w:t>
      </w:r>
      <w:r w:rsidR="00EC7079">
        <w:rPr>
          <w:rFonts w:ascii="仿宋_GB2312" w:eastAsia="仿宋_GB2312" w:hAnsi="宋体" w:cs="宋体" w:hint="eastAsia"/>
          <w:kern w:val="0"/>
          <w:sz w:val="32"/>
          <w:szCs w:val="32"/>
        </w:rPr>
        <w:t>、</w:t>
      </w:r>
      <w:r w:rsidR="00EC7079" w:rsidRPr="00EC7079">
        <w:rPr>
          <w:rFonts w:ascii="仿宋_GB2312" w:eastAsia="仿宋_GB2312" w:hAnsi="宋体" w:cs="宋体" w:hint="eastAsia"/>
          <w:kern w:val="0"/>
          <w:sz w:val="32"/>
          <w:szCs w:val="32"/>
        </w:rPr>
        <w:t>质量监控与评价中心、</w:t>
      </w:r>
      <w:r w:rsidR="00D16BAB" w:rsidRPr="00D16BAB">
        <w:rPr>
          <w:rFonts w:ascii="仿宋_GB2312" w:eastAsia="仿宋_GB2312" w:hAnsi="宋体" w:cs="宋体" w:hint="eastAsia"/>
          <w:kern w:val="0"/>
          <w:sz w:val="32"/>
          <w:szCs w:val="32"/>
        </w:rPr>
        <w:t>马克思主义学院、人文学院、</w:t>
      </w:r>
      <w:r w:rsidR="00EC7079" w:rsidRPr="00EC7079">
        <w:rPr>
          <w:rFonts w:ascii="仿宋_GB2312" w:eastAsia="仿宋_GB2312" w:hAnsi="宋体" w:cs="宋体" w:hint="eastAsia"/>
          <w:kern w:val="0"/>
          <w:sz w:val="32"/>
          <w:szCs w:val="32"/>
        </w:rPr>
        <w:t>网络技术学院、</w:t>
      </w:r>
      <w:r w:rsidR="00D16BAB" w:rsidRPr="00D16BAB">
        <w:rPr>
          <w:rFonts w:ascii="仿宋_GB2312" w:eastAsia="仿宋_GB2312" w:hAnsi="宋体" w:cs="宋体" w:hint="eastAsia"/>
          <w:kern w:val="0"/>
          <w:sz w:val="32"/>
          <w:szCs w:val="32"/>
        </w:rPr>
        <w:t>信息学院、经济管理学院、</w:t>
      </w:r>
      <w:r w:rsidR="00EC7079">
        <w:rPr>
          <w:rFonts w:ascii="仿宋_GB2312" w:eastAsia="仿宋_GB2312" w:hAnsi="宋体" w:cs="宋体" w:hint="eastAsia"/>
          <w:kern w:val="0"/>
          <w:sz w:val="32"/>
          <w:szCs w:val="32"/>
        </w:rPr>
        <w:t>社会教育学院</w:t>
      </w:r>
      <w:r w:rsidR="00485356">
        <w:rPr>
          <w:rFonts w:ascii="仿宋_GB2312" w:eastAsia="仿宋_GB2312" w:hAnsi="宋体" w:cs="宋体" w:hint="eastAsia"/>
          <w:kern w:val="0"/>
          <w:sz w:val="32"/>
          <w:szCs w:val="32"/>
        </w:rPr>
        <w:t>、</w:t>
      </w:r>
      <w:r w:rsidR="00EC7079">
        <w:rPr>
          <w:rFonts w:ascii="仿宋_GB2312" w:eastAsia="仿宋_GB2312" w:hAnsi="宋体" w:cs="宋体" w:hint="eastAsia"/>
          <w:kern w:val="0"/>
          <w:sz w:val="32"/>
          <w:szCs w:val="32"/>
        </w:rPr>
        <w:t>培训学院</w:t>
      </w:r>
      <w:r w:rsidR="00DB4B12">
        <w:rPr>
          <w:rFonts w:ascii="仿宋_GB2312" w:eastAsia="仿宋_GB2312" w:hAnsi="宋体" w:cs="宋体" w:hint="eastAsia"/>
          <w:kern w:val="0"/>
          <w:sz w:val="32"/>
          <w:szCs w:val="32"/>
        </w:rPr>
        <w:t>、审计处、终身教育指导与服务中心办公室</w:t>
      </w:r>
    </w:p>
    <w:p w:rsidR="001C410C" w:rsidRPr="001C410C" w:rsidRDefault="00D16BAB" w:rsidP="00F16E51">
      <w:pPr>
        <w:widowControl/>
        <w:snapToGrid w:val="0"/>
        <w:spacing w:before="100" w:beforeAutospacing="1" w:after="100" w:afterAutospacing="1"/>
        <w:ind w:firstLine="645"/>
        <w:jc w:val="left"/>
        <w:rPr>
          <w:rFonts w:ascii="宋体" w:eastAsia="宋体" w:hAnsi="宋体" w:cs="宋体"/>
          <w:kern w:val="0"/>
          <w:sz w:val="24"/>
          <w:szCs w:val="24"/>
        </w:rPr>
      </w:pPr>
      <w:r>
        <w:rPr>
          <w:rFonts w:ascii="黑体" w:eastAsia="黑体" w:hAnsi="黑体" w:cs="宋体" w:hint="eastAsia"/>
          <w:kern w:val="0"/>
          <w:sz w:val="32"/>
          <w:szCs w:val="32"/>
        </w:rPr>
        <w:t>二</w:t>
      </w:r>
      <w:r w:rsidR="001C410C" w:rsidRPr="001C410C">
        <w:rPr>
          <w:rFonts w:ascii="黑体" w:eastAsia="黑体" w:hAnsi="黑体" w:cs="宋体" w:hint="eastAsia"/>
          <w:kern w:val="0"/>
          <w:sz w:val="32"/>
          <w:szCs w:val="32"/>
        </w:rPr>
        <w:t>、编制原则</w:t>
      </w:r>
    </w:p>
    <w:p w:rsidR="001C410C" w:rsidRPr="001C410C" w:rsidRDefault="001C410C" w:rsidP="00F16E51">
      <w:pPr>
        <w:widowControl/>
        <w:snapToGrid w:val="0"/>
        <w:spacing w:before="100" w:beforeAutospacing="1" w:after="100" w:afterAutospacing="1"/>
        <w:ind w:firstLine="645"/>
        <w:jc w:val="left"/>
        <w:rPr>
          <w:rFonts w:ascii="宋体" w:eastAsia="宋体" w:hAnsi="宋体" w:cs="宋体"/>
          <w:kern w:val="0"/>
          <w:sz w:val="24"/>
          <w:szCs w:val="24"/>
        </w:rPr>
      </w:pPr>
      <w:r w:rsidRPr="001C410C">
        <w:rPr>
          <w:rFonts w:ascii="仿宋_GB2312" w:eastAsia="仿宋_GB2312" w:hAnsi="宋体" w:cs="宋体" w:hint="eastAsia"/>
          <w:kern w:val="0"/>
          <w:sz w:val="32"/>
          <w:szCs w:val="32"/>
        </w:rPr>
        <w:t>1.高度重视</w:t>
      </w:r>
    </w:p>
    <w:p w:rsidR="001C410C" w:rsidRPr="001C410C" w:rsidRDefault="001C410C" w:rsidP="00F16E51">
      <w:pPr>
        <w:widowControl/>
        <w:snapToGrid w:val="0"/>
        <w:spacing w:before="100" w:beforeAutospacing="1" w:after="100" w:afterAutospacing="1"/>
        <w:ind w:firstLine="645"/>
        <w:jc w:val="left"/>
        <w:rPr>
          <w:rFonts w:ascii="宋体" w:eastAsia="宋体" w:hAnsi="宋体" w:cs="宋体"/>
          <w:kern w:val="0"/>
          <w:sz w:val="24"/>
          <w:szCs w:val="24"/>
        </w:rPr>
      </w:pPr>
      <w:r w:rsidRPr="001C410C">
        <w:rPr>
          <w:rFonts w:ascii="仿宋_GB2312" w:eastAsia="仿宋_GB2312" w:hAnsi="宋体" w:cs="宋体" w:hint="eastAsia"/>
          <w:kern w:val="0"/>
          <w:sz w:val="32"/>
          <w:szCs w:val="32"/>
        </w:rPr>
        <w:t>“质量年度报告”是高职院校一年来学校各项工作的全面总结；是高职院校开展自我评估、建立健全高职院校质量保障体系、完善高职院校信息公开制度的一项重要工作；是高职院校向社会展示学校风貌和办学特色、宣传办学理念和教学成果的重要途径。各部门要高度重视“质量年度报告”编制工作，在规定时间内高标准、高质量完成报告编制工作。</w:t>
      </w:r>
    </w:p>
    <w:p w:rsidR="001C410C" w:rsidRPr="001C410C" w:rsidRDefault="001C410C" w:rsidP="00F16E51">
      <w:pPr>
        <w:widowControl/>
        <w:snapToGrid w:val="0"/>
        <w:spacing w:before="100" w:beforeAutospacing="1" w:after="100" w:afterAutospacing="1"/>
        <w:ind w:firstLine="645"/>
        <w:jc w:val="left"/>
        <w:rPr>
          <w:rFonts w:ascii="宋体" w:eastAsia="宋体" w:hAnsi="宋体" w:cs="宋体"/>
          <w:kern w:val="0"/>
          <w:sz w:val="24"/>
          <w:szCs w:val="24"/>
        </w:rPr>
      </w:pPr>
      <w:r w:rsidRPr="001C410C">
        <w:rPr>
          <w:rFonts w:ascii="仿宋_GB2312" w:eastAsia="仿宋_GB2312" w:hAnsi="宋体" w:cs="宋体" w:hint="eastAsia"/>
          <w:kern w:val="0"/>
          <w:sz w:val="32"/>
          <w:szCs w:val="32"/>
        </w:rPr>
        <w:t>2.明确责任</w:t>
      </w:r>
    </w:p>
    <w:p w:rsidR="001C410C" w:rsidRPr="001C410C" w:rsidRDefault="001C410C" w:rsidP="00F16E51">
      <w:pPr>
        <w:widowControl/>
        <w:snapToGrid w:val="0"/>
        <w:spacing w:before="100" w:beforeAutospacing="1" w:after="100" w:afterAutospacing="1"/>
        <w:ind w:firstLine="645"/>
        <w:jc w:val="left"/>
        <w:rPr>
          <w:rFonts w:ascii="宋体" w:eastAsia="宋体" w:hAnsi="宋体" w:cs="宋体"/>
          <w:kern w:val="0"/>
          <w:sz w:val="24"/>
          <w:szCs w:val="24"/>
        </w:rPr>
      </w:pPr>
      <w:r w:rsidRPr="001C410C">
        <w:rPr>
          <w:rFonts w:ascii="仿宋_GB2312" w:eastAsia="仿宋_GB2312" w:hAnsi="宋体" w:cs="宋体" w:hint="eastAsia"/>
          <w:kern w:val="0"/>
          <w:sz w:val="32"/>
          <w:szCs w:val="32"/>
        </w:rPr>
        <w:t>“质量年度报告”编报工作实行主要领导负责制，部门之间密切配合，各部门要明确任务分工，派专人负责此项工</w:t>
      </w:r>
      <w:r w:rsidRPr="001C410C">
        <w:rPr>
          <w:rFonts w:ascii="仿宋_GB2312" w:eastAsia="仿宋_GB2312" w:hAnsi="宋体" w:cs="宋体" w:hint="eastAsia"/>
          <w:kern w:val="0"/>
          <w:sz w:val="32"/>
          <w:szCs w:val="32"/>
        </w:rPr>
        <w:lastRenderedPageBreak/>
        <w:t>作，认真细致的按照任务分解及教育厅编制要求完成此项工作。</w:t>
      </w:r>
    </w:p>
    <w:p w:rsidR="001C410C" w:rsidRPr="001C410C" w:rsidRDefault="001C410C" w:rsidP="00F16E51">
      <w:pPr>
        <w:widowControl/>
        <w:snapToGrid w:val="0"/>
        <w:spacing w:before="100" w:beforeAutospacing="1" w:after="100" w:afterAutospacing="1"/>
        <w:ind w:firstLine="645"/>
        <w:jc w:val="left"/>
        <w:rPr>
          <w:rFonts w:ascii="宋体" w:eastAsia="宋体" w:hAnsi="宋体" w:cs="宋体"/>
          <w:kern w:val="0"/>
          <w:sz w:val="24"/>
          <w:szCs w:val="24"/>
        </w:rPr>
      </w:pPr>
      <w:r w:rsidRPr="001C410C">
        <w:rPr>
          <w:rFonts w:ascii="仿宋_GB2312" w:eastAsia="仿宋_GB2312" w:hAnsi="宋体" w:cs="宋体" w:hint="eastAsia"/>
          <w:kern w:val="0"/>
          <w:sz w:val="32"/>
          <w:szCs w:val="32"/>
        </w:rPr>
        <w:t>4.政实相符</w:t>
      </w:r>
    </w:p>
    <w:p w:rsidR="00D16BAB" w:rsidRPr="00D16BAB" w:rsidRDefault="006F74EF"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“质量年度报告”编报工作要将学校实情与政策制度相合结合，重点展示贯彻</w:t>
      </w:r>
      <w:r w:rsidR="00E2125D">
        <w:rPr>
          <w:rFonts w:ascii="仿宋_GB2312" w:eastAsia="仿宋_GB2312" w:hAnsi="宋体" w:cs="宋体" w:hint="eastAsia"/>
          <w:kern w:val="0"/>
          <w:sz w:val="32"/>
          <w:szCs w:val="32"/>
        </w:rPr>
        <w:t>学院</w:t>
      </w:r>
      <w:r>
        <w:rPr>
          <w:rFonts w:ascii="仿宋_GB2312" w:eastAsia="仿宋_GB2312" w:hAnsi="宋体" w:cs="宋体" w:hint="eastAsia"/>
          <w:kern w:val="0"/>
          <w:sz w:val="32"/>
          <w:szCs w:val="32"/>
        </w:rPr>
        <w:t>落实习近平总书记关于教育重要论述和全国教育大会精神的有效举措</w:t>
      </w:r>
      <w:r w:rsidR="001C410C" w:rsidRPr="001C410C">
        <w:rPr>
          <w:rFonts w:ascii="仿宋_GB2312" w:eastAsia="仿宋_GB2312" w:hAnsi="宋体" w:cs="宋体" w:hint="eastAsia"/>
          <w:kern w:val="0"/>
          <w:sz w:val="32"/>
          <w:szCs w:val="32"/>
        </w:rPr>
        <w:t>，</w:t>
      </w:r>
      <w:r w:rsidR="00E2125D">
        <w:rPr>
          <w:rFonts w:ascii="仿宋_GB2312" w:eastAsia="仿宋_GB2312" w:hAnsi="宋体" w:cs="宋体" w:hint="eastAsia"/>
          <w:kern w:val="0"/>
          <w:sz w:val="32"/>
          <w:szCs w:val="32"/>
        </w:rPr>
        <w:t>体现学院对</w:t>
      </w:r>
      <w:r>
        <w:rPr>
          <w:rFonts w:ascii="仿宋_GB2312" w:eastAsia="仿宋_GB2312" w:hAnsi="宋体" w:cs="宋体" w:hint="eastAsia"/>
          <w:kern w:val="0"/>
          <w:sz w:val="32"/>
          <w:szCs w:val="32"/>
        </w:rPr>
        <w:t>中央决策部署的改革实践。</w:t>
      </w:r>
      <w:r w:rsidR="001C410C" w:rsidRPr="001C410C">
        <w:rPr>
          <w:rFonts w:ascii="仿宋_GB2312" w:eastAsia="仿宋_GB2312" w:hAnsi="宋体" w:cs="宋体" w:hint="eastAsia"/>
          <w:kern w:val="0"/>
          <w:sz w:val="32"/>
          <w:szCs w:val="32"/>
        </w:rPr>
        <w:t>要结合自身工作主动回应各级政策的落实，准确细致叙述政策落实的措施、实施成效；要避虚就实，数据举证，加强量化分析，多典型实例支撑。</w:t>
      </w:r>
    </w:p>
    <w:p w:rsidR="001C410C" w:rsidRPr="001C410C" w:rsidRDefault="00D16BAB" w:rsidP="00F16E51">
      <w:pPr>
        <w:widowControl/>
        <w:snapToGrid w:val="0"/>
        <w:spacing w:before="100" w:beforeAutospacing="1" w:after="100" w:afterAutospacing="1"/>
        <w:ind w:firstLine="645"/>
        <w:jc w:val="left"/>
        <w:rPr>
          <w:rFonts w:ascii="宋体" w:eastAsia="宋体" w:hAnsi="宋体" w:cs="宋体"/>
          <w:kern w:val="0"/>
          <w:sz w:val="24"/>
          <w:szCs w:val="24"/>
        </w:rPr>
      </w:pPr>
      <w:r>
        <w:rPr>
          <w:rFonts w:ascii="黑体" w:eastAsia="黑体" w:hAnsi="黑体" w:cs="宋体" w:hint="eastAsia"/>
          <w:kern w:val="0"/>
          <w:sz w:val="32"/>
          <w:szCs w:val="32"/>
        </w:rPr>
        <w:t>三</w:t>
      </w:r>
      <w:r w:rsidR="001C410C" w:rsidRPr="001C410C">
        <w:rPr>
          <w:rFonts w:ascii="黑体" w:eastAsia="黑体" w:hAnsi="黑体" w:cs="宋体" w:hint="eastAsia"/>
          <w:kern w:val="0"/>
          <w:sz w:val="32"/>
          <w:szCs w:val="32"/>
        </w:rPr>
        <w:t>、内容要求</w:t>
      </w:r>
    </w:p>
    <w:p w:rsidR="00E2125D" w:rsidRDefault="001C410C"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sidRPr="001C410C">
        <w:rPr>
          <w:rFonts w:ascii="仿宋_GB2312" w:eastAsia="仿宋_GB2312" w:hAnsi="宋体" w:cs="宋体" w:hint="eastAsia"/>
          <w:kern w:val="0"/>
          <w:sz w:val="32"/>
          <w:szCs w:val="32"/>
        </w:rPr>
        <w:t>1.</w:t>
      </w:r>
      <w:r w:rsidR="00E2125D">
        <w:rPr>
          <w:rFonts w:ascii="仿宋_GB2312" w:eastAsia="仿宋_GB2312" w:hAnsi="宋体" w:cs="宋体" w:hint="eastAsia"/>
          <w:kern w:val="0"/>
          <w:sz w:val="32"/>
          <w:szCs w:val="32"/>
        </w:rPr>
        <w:t>遵从体例框架</w:t>
      </w:r>
      <w:r w:rsidR="00D15802">
        <w:rPr>
          <w:rFonts w:ascii="仿宋_GB2312" w:eastAsia="仿宋_GB2312" w:hAnsi="宋体" w:cs="宋体" w:hint="eastAsia"/>
          <w:kern w:val="0"/>
          <w:sz w:val="32"/>
          <w:szCs w:val="32"/>
        </w:rPr>
        <w:t>，写出特色</w:t>
      </w:r>
    </w:p>
    <w:p w:rsidR="00E2125D" w:rsidRDefault="004C4FFE"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各部门参照《湖南网络工程职业学院质量年度报告编制提纲》（附件）</w:t>
      </w:r>
      <w:r w:rsidR="00DE19EB">
        <w:rPr>
          <w:rFonts w:ascii="仿宋_GB2312" w:eastAsia="仿宋_GB2312" w:hAnsi="宋体" w:cs="宋体" w:hint="eastAsia"/>
          <w:kern w:val="0"/>
          <w:sz w:val="32"/>
          <w:szCs w:val="32"/>
        </w:rPr>
        <w:t>及任务分解所需提供材料，</w:t>
      </w:r>
      <w:r>
        <w:rPr>
          <w:rFonts w:ascii="仿宋_GB2312" w:eastAsia="仿宋_GB2312" w:hAnsi="宋体" w:cs="宋体" w:hint="eastAsia"/>
          <w:kern w:val="0"/>
          <w:sz w:val="32"/>
          <w:szCs w:val="32"/>
        </w:rPr>
        <w:t>编制本部门质量报告，严格遵从提纲框架，做到</w:t>
      </w:r>
      <w:r w:rsidRPr="004C4FFE">
        <w:rPr>
          <w:rFonts w:ascii="仿宋_GB2312" w:eastAsia="仿宋_GB2312" w:hAnsi="宋体" w:cs="宋体" w:hint="eastAsia"/>
          <w:kern w:val="0"/>
          <w:sz w:val="32"/>
          <w:szCs w:val="32"/>
        </w:rPr>
        <w:t>内容完备</w:t>
      </w:r>
      <w:r w:rsidR="00D15802">
        <w:rPr>
          <w:rFonts w:ascii="仿宋_GB2312" w:eastAsia="仿宋_GB2312" w:hAnsi="宋体" w:cs="宋体" w:hint="eastAsia"/>
          <w:kern w:val="0"/>
          <w:sz w:val="32"/>
          <w:szCs w:val="32"/>
        </w:rPr>
        <w:t>、</w:t>
      </w:r>
      <w:r w:rsidR="0009274B">
        <w:rPr>
          <w:rFonts w:ascii="仿宋_GB2312" w:eastAsia="仿宋_GB2312" w:hAnsi="宋体" w:cs="宋体" w:hint="eastAsia"/>
          <w:kern w:val="0"/>
          <w:sz w:val="32"/>
          <w:szCs w:val="32"/>
        </w:rPr>
        <w:t>符合要求，不缺项、不漏项，利用数据举证、图片举证、典型实例举证。</w:t>
      </w:r>
      <w:r w:rsidR="00D15802">
        <w:rPr>
          <w:rFonts w:ascii="仿宋_GB2312" w:eastAsia="仿宋_GB2312" w:hAnsi="宋体" w:cs="宋体" w:hint="eastAsia"/>
          <w:kern w:val="0"/>
          <w:sz w:val="32"/>
          <w:szCs w:val="32"/>
        </w:rPr>
        <w:t>三级标题要突出</w:t>
      </w:r>
      <w:r w:rsidR="00700EA5">
        <w:rPr>
          <w:rFonts w:ascii="仿宋_GB2312" w:eastAsia="仿宋_GB2312" w:hAnsi="宋体" w:cs="宋体" w:hint="eastAsia"/>
          <w:kern w:val="0"/>
          <w:sz w:val="32"/>
          <w:szCs w:val="32"/>
        </w:rPr>
        <w:t>体现学院在</w:t>
      </w:r>
      <w:r w:rsidR="00D15802">
        <w:rPr>
          <w:rFonts w:ascii="仿宋_GB2312" w:eastAsia="仿宋_GB2312" w:hAnsi="宋体" w:cs="宋体" w:hint="eastAsia"/>
          <w:kern w:val="0"/>
          <w:sz w:val="32"/>
          <w:szCs w:val="32"/>
        </w:rPr>
        <w:t>该项内容</w:t>
      </w:r>
      <w:r w:rsidR="00700EA5">
        <w:rPr>
          <w:rFonts w:ascii="仿宋_GB2312" w:eastAsia="仿宋_GB2312" w:hAnsi="宋体" w:cs="宋体" w:hint="eastAsia"/>
          <w:kern w:val="0"/>
          <w:sz w:val="32"/>
          <w:szCs w:val="32"/>
        </w:rPr>
        <w:t>中的</w:t>
      </w:r>
      <w:r w:rsidR="00D15802">
        <w:rPr>
          <w:rFonts w:ascii="仿宋_GB2312" w:eastAsia="仿宋_GB2312" w:hAnsi="宋体" w:cs="宋体" w:hint="eastAsia"/>
          <w:kern w:val="0"/>
          <w:sz w:val="32"/>
          <w:szCs w:val="32"/>
        </w:rPr>
        <w:t>特色，标题自拟。</w:t>
      </w:r>
    </w:p>
    <w:p w:rsidR="004C4FFE" w:rsidRDefault="004C4FFE"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2.精心遴选案例</w:t>
      </w:r>
      <w:r w:rsidR="00D15802">
        <w:rPr>
          <w:rFonts w:ascii="仿宋_GB2312" w:eastAsia="仿宋_GB2312" w:hAnsi="宋体" w:cs="宋体" w:hint="eastAsia"/>
          <w:kern w:val="0"/>
          <w:sz w:val="32"/>
          <w:szCs w:val="32"/>
        </w:rPr>
        <w:t>，突出主题</w:t>
      </w:r>
    </w:p>
    <w:p w:rsidR="004C4FFE" w:rsidRDefault="004C4FFE"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各部门《年报》</w:t>
      </w:r>
      <w:r w:rsidR="00D15802">
        <w:rPr>
          <w:rFonts w:ascii="仿宋_GB2312" w:eastAsia="仿宋_GB2312" w:hAnsi="宋体" w:cs="宋体" w:hint="eastAsia"/>
          <w:kern w:val="0"/>
          <w:sz w:val="32"/>
          <w:szCs w:val="32"/>
        </w:rPr>
        <w:t>围绕</w:t>
      </w:r>
      <w:r w:rsidR="00D15802" w:rsidRPr="00D15802">
        <w:rPr>
          <w:rFonts w:ascii="仿宋_GB2312" w:eastAsia="仿宋_GB2312" w:hAnsi="宋体" w:cs="宋体" w:hint="eastAsia"/>
          <w:kern w:val="0"/>
          <w:sz w:val="32"/>
          <w:szCs w:val="32"/>
        </w:rPr>
        <w:t>学生发展、教学改革、政策保障、国际合作、服务贡献、面临挑战六</w:t>
      </w:r>
      <w:r w:rsidR="00D15802">
        <w:rPr>
          <w:rFonts w:ascii="仿宋_GB2312" w:eastAsia="仿宋_GB2312" w:hAnsi="宋体" w:cs="宋体" w:hint="eastAsia"/>
          <w:kern w:val="0"/>
          <w:sz w:val="32"/>
          <w:szCs w:val="32"/>
        </w:rPr>
        <w:t>大主题，</w:t>
      </w:r>
      <w:r w:rsidR="00D15802" w:rsidRPr="00D15802">
        <w:rPr>
          <w:rFonts w:ascii="仿宋_GB2312" w:eastAsia="仿宋_GB2312" w:hAnsi="宋体" w:cs="宋体" w:hint="eastAsia"/>
          <w:kern w:val="0"/>
          <w:sz w:val="32"/>
          <w:szCs w:val="32"/>
        </w:rPr>
        <w:t>要求应提炼6个以上典型案例（至少1个主题1个案例）</w:t>
      </w:r>
      <w:r>
        <w:rPr>
          <w:rFonts w:ascii="仿宋_GB2312" w:eastAsia="仿宋_GB2312" w:hAnsi="宋体" w:cs="宋体" w:hint="eastAsia"/>
          <w:kern w:val="0"/>
          <w:sz w:val="32"/>
          <w:szCs w:val="32"/>
        </w:rPr>
        <w:t>，重点反映学习贯彻落实习近平总书记关于教育重要论述和全国教育大会精神，落实立德树人根本任务的重要举措；贯彻落实《国家职业教育改革实施方案》、开展1+X证书制度试点、推进“三教”改革，服务国家战略和区域发展的典型经验。</w:t>
      </w:r>
      <w:r w:rsidR="00EC11AB" w:rsidRPr="00EC11AB">
        <w:rPr>
          <w:rFonts w:ascii="仿宋_GB2312" w:eastAsia="仿宋_GB2312" w:hAnsi="宋体" w:cs="宋体" w:hint="eastAsia"/>
          <w:kern w:val="0"/>
          <w:sz w:val="32"/>
          <w:szCs w:val="32"/>
        </w:rPr>
        <w:t>相关的数据、案例、素材等必须是2019年度的真实题材，尽量选用有特色、有积极影响的案例和素材。</w:t>
      </w:r>
      <w:r>
        <w:rPr>
          <w:rFonts w:ascii="仿宋_GB2312" w:eastAsia="仿宋_GB2312" w:hAnsi="宋体" w:cs="宋体" w:hint="eastAsia"/>
          <w:kern w:val="0"/>
          <w:sz w:val="32"/>
          <w:szCs w:val="32"/>
        </w:rPr>
        <w:t>案例应具有典型性、代表性，语言精练，表述准确，内容包括背景、做法与过程、</w:t>
      </w:r>
      <w:r>
        <w:rPr>
          <w:rFonts w:ascii="仿宋_GB2312" w:eastAsia="仿宋_GB2312" w:hAnsi="宋体" w:cs="宋体" w:hint="eastAsia"/>
          <w:kern w:val="0"/>
          <w:sz w:val="32"/>
          <w:szCs w:val="32"/>
        </w:rPr>
        <w:lastRenderedPageBreak/>
        <w:t>成效与反响等，一般不超过500字，要有数据支持，每个案例应提供2张以上高清</w:t>
      </w:r>
      <w:r w:rsidR="0009274B">
        <w:rPr>
          <w:rFonts w:ascii="仿宋_GB2312" w:eastAsia="仿宋_GB2312" w:hAnsi="宋体" w:cs="宋体" w:hint="eastAsia"/>
          <w:kern w:val="0"/>
          <w:sz w:val="32"/>
          <w:szCs w:val="32"/>
        </w:rPr>
        <w:t>照片（1M以上）。</w:t>
      </w:r>
    </w:p>
    <w:p w:rsidR="0009274B" w:rsidRDefault="0009274B"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AA3959">
        <w:rPr>
          <w:rFonts w:ascii="仿宋_GB2312" w:eastAsia="仿宋_GB2312" w:hAnsi="宋体" w:cs="宋体" w:hint="eastAsia"/>
          <w:kern w:val="0"/>
          <w:sz w:val="32"/>
          <w:szCs w:val="32"/>
        </w:rPr>
        <w:t>多角度呈现数据</w:t>
      </w:r>
      <w:r w:rsidR="00D70460">
        <w:rPr>
          <w:rFonts w:ascii="仿宋_GB2312" w:eastAsia="仿宋_GB2312" w:hAnsi="宋体" w:cs="宋体" w:hint="eastAsia"/>
          <w:kern w:val="0"/>
          <w:sz w:val="32"/>
          <w:szCs w:val="32"/>
        </w:rPr>
        <w:t>，注明来源</w:t>
      </w:r>
    </w:p>
    <w:p w:rsidR="0009274B" w:rsidRDefault="0009274B"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《年报》</w:t>
      </w:r>
      <w:r w:rsidR="00D70460">
        <w:rPr>
          <w:rFonts w:ascii="仿宋_GB2312" w:eastAsia="仿宋_GB2312" w:hAnsi="宋体" w:cs="宋体" w:hint="eastAsia"/>
          <w:kern w:val="0"/>
          <w:sz w:val="32"/>
          <w:szCs w:val="32"/>
        </w:rPr>
        <w:t>相关</w:t>
      </w:r>
      <w:r>
        <w:rPr>
          <w:rFonts w:ascii="仿宋_GB2312" w:eastAsia="仿宋_GB2312" w:hAnsi="宋体" w:cs="宋体" w:hint="eastAsia"/>
          <w:kern w:val="0"/>
          <w:sz w:val="32"/>
          <w:szCs w:val="32"/>
        </w:rPr>
        <w:t>内容应以数据为支撑</w:t>
      </w:r>
      <w:r w:rsidR="00D70460">
        <w:rPr>
          <w:rFonts w:ascii="仿宋_GB2312" w:eastAsia="仿宋_GB2312" w:hAnsi="宋体" w:cs="宋体" w:hint="eastAsia"/>
          <w:kern w:val="0"/>
          <w:sz w:val="32"/>
          <w:szCs w:val="32"/>
        </w:rPr>
        <w:t>。数据可参考“人才培养状态数据采集平台”、“高基报表”、“行动计划绩效数据”、“学校年报统计数据”、</w:t>
      </w:r>
      <w:r w:rsidR="00D15802">
        <w:rPr>
          <w:rFonts w:ascii="仿宋_GB2312" w:eastAsia="仿宋_GB2312" w:hAnsi="宋体" w:cs="宋体" w:hint="eastAsia"/>
          <w:kern w:val="0"/>
          <w:sz w:val="32"/>
          <w:szCs w:val="32"/>
        </w:rPr>
        <w:t>以及</w:t>
      </w:r>
      <w:r w:rsidR="00D70460">
        <w:rPr>
          <w:rFonts w:ascii="仿宋_GB2312" w:eastAsia="仿宋_GB2312" w:hAnsi="宋体" w:cs="宋体" w:hint="eastAsia"/>
          <w:kern w:val="0"/>
          <w:sz w:val="32"/>
          <w:szCs w:val="32"/>
        </w:rPr>
        <w:t>政府</w:t>
      </w:r>
      <w:r w:rsidR="00D15802">
        <w:rPr>
          <w:rFonts w:ascii="仿宋_GB2312" w:eastAsia="仿宋_GB2312" w:hAnsi="宋体" w:cs="宋体" w:hint="eastAsia"/>
          <w:kern w:val="0"/>
          <w:sz w:val="32"/>
          <w:szCs w:val="32"/>
        </w:rPr>
        <w:t>和</w:t>
      </w:r>
      <w:r w:rsidR="00D70460">
        <w:rPr>
          <w:rFonts w:ascii="仿宋_GB2312" w:eastAsia="仿宋_GB2312" w:hAnsi="宋体" w:cs="宋体" w:hint="eastAsia"/>
          <w:kern w:val="0"/>
          <w:sz w:val="32"/>
          <w:szCs w:val="32"/>
        </w:rPr>
        <w:t>有关部门发布的统计数据等</w:t>
      </w:r>
      <w:r w:rsidR="00D15802">
        <w:rPr>
          <w:rFonts w:ascii="仿宋_GB2312" w:eastAsia="仿宋_GB2312" w:hAnsi="宋体" w:cs="宋体" w:hint="eastAsia"/>
          <w:kern w:val="0"/>
          <w:sz w:val="32"/>
          <w:szCs w:val="32"/>
        </w:rPr>
        <w:t>。</w:t>
      </w:r>
      <w:r w:rsidR="00D70460">
        <w:rPr>
          <w:rFonts w:ascii="仿宋_GB2312" w:eastAsia="仿宋_GB2312" w:hAnsi="宋体" w:cs="宋体" w:hint="eastAsia"/>
          <w:kern w:val="0"/>
          <w:sz w:val="32"/>
          <w:szCs w:val="32"/>
        </w:rPr>
        <w:t>部分没有统计的数据可结合抽样调查、问卷调查等方式进行数据收集。</w:t>
      </w:r>
      <w:r w:rsidR="00EC11AB">
        <w:rPr>
          <w:rFonts w:ascii="仿宋_GB2312" w:eastAsia="仿宋_GB2312" w:hAnsi="宋体" w:cs="宋体" w:hint="eastAsia"/>
          <w:kern w:val="0"/>
          <w:sz w:val="32"/>
          <w:szCs w:val="32"/>
        </w:rPr>
        <w:t>数据</w:t>
      </w:r>
      <w:r w:rsidR="00DE19EB">
        <w:rPr>
          <w:rFonts w:ascii="仿宋_GB2312" w:eastAsia="仿宋_GB2312" w:hAnsi="宋体" w:cs="宋体" w:hint="eastAsia"/>
          <w:kern w:val="0"/>
          <w:sz w:val="32"/>
          <w:szCs w:val="32"/>
        </w:rPr>
        <w:t>应</w:t>
      </w:r>
      <w:r w:rsidR="00EC11AB">
        <w:rPr>
          <w:rFonts w:ascii="仿宋_GB2312" w:eastAsia="仿宋_GB2312" w:hAnsi="宋体" w:cs="宋体" w:hint="eastAsia"/>
          <w:kern w:val="0"/>
          <w:sz w:val="32"/>
          <w:szCs w:val="32"/>
        </w:rPr>
        <w:t>从多角度分析，注重横向、纵向比较，定量反映各项指标趋好向上的态势。</w:t>
      </w:r>
      <w:r w:rsidR="00D70460">
        <w:rPr>
          <w:rFonts w:ascii="仿宋_GB2312" w:eastAsia="仿宋_GB2312" w:hAnsi="宋体" w:cs="宋体" w:hint="eastAsia"/>
          <w:kern w:val="0"/>
          <w:sz w:val="32"/>
          <w:szCs w:val="32"/>
        </w:rPr>
        <w:t>所有数据表格应注明来源，保证数据真实可靠。</w:t>
      </w:r>
    </w:p>
    <w:p w:rsidR="00700EA5" w:rsidRDefault="00700EA5"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4.准确表述工作成绩，图文相符</w:t>
      </w:r>
    </w:p>
    <w:p w:rsidR="00700EA5" w:rsidRDefault="00700EA5"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《年报》内容中关于工作成绩的体现，表述要准确，尤其是在工作当中获得的各类奖项、荣誉，要分层分级表述清楚，特别是对</w:t>
      </w:r>
      <w:r w:rsidR="00590891">
        <w:rPr>
          <w:rFonts w:ascii="仿宋_GB2312" w:eastAsia="仿宋_GB2312" w:hAnsi="宋体" w:cs="宋体" w:hint="eastAsia"/>
          <w:kern w:val="0"/>
          <w:sz w:val="32"/>
          <w:szCs w:val="32"/>
        </w:rPr>
        <w:t>颁奖单位、主办单位、奖项名称、获奖等次等内容表述要准确。</w:t>
      </w:r>
    </w:p>
    <w:p w:rsidR="001C410C" w:rsidRPr="001C410C" w:rsidRDefault="00D16BAB" w:rsidP="00F16E51">
      <w:pPr>
        <w:widowControl/>
        <w:snapToGrid w:val="0"/>
        <w:spacing w:before="100" w:beforeAutospacing="1" w:after="100" w:afterAutospacing="1"/>
        <w:ind w:firstLine="645"/>
        <w:jc w:val="left"/>
        <w:rPr>
          <w:rFonts w:ascii="宋体" w:eastAsia="宋体" w:hAnsi="宋体" w:cs="宋体"/>
          <w:kern w:val="0"/>
          <w:sz w:val="24"/>
          <w:szCs w:val="24"/>
        </w:rPr>
      </w:pPr>
      <w:r>
        <w:rPr>
          <w:rFonts w:ascii="黑体" w:eastAsia="黑体" w:hAnsi="黑体" w:cs="宋体" w:hint="eastAsia"/>
          <w:kern w:val="0"/>
          <w:sz w:val="32"/>
          <w:szCs w:val="32"/>
        </w:rPr>
        <w:t>四</w:t>
      </w:r>
      <w:r w:rsidR="001C410C" w:rsidRPr="001C410C">
        <w:rPr>
          <w:rFonts w:ascii="黑体" w:eastAsia="黑体" w:hAnsi="黑体" w:cs="宋体" w:hint="eastAsia"/>
          <w:kern w:val="0"/>
          <w:sz w:val="32"/>
          <w:szCs w:val="32"/>
        </w:rPr>
        <w:t>、工作要求</w:t>
      </w:r>
    </w:p>
    <w:p w:rsidR="00EC065A" w:rsidRDefault="001C410C"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sidRPr="001C410C">
        <w:rPr>
          <w:rFonts w:ascii="仿宋_GB2312" w:eastAsia="仿宋_GB2312" w:hAnsi="宋体" w:cs="宋体" w:hint="eastAsia"/>
          <w:kern w:val="0"/>
          <w:sz w:val="32"/>
          <w:szCs w:val="32"/>
        </w:rPr>
        <w:t>1.</w:t>
      </w:r>
      <w:r w:rsidR="00EC065A">
        <w:rPr>
          <w:rFonts w:ascii="仿宋_GB2312" w:eastAsia="仿宋_GB2312" w:hAnsi="宋体" w:cs="宋体" w:hint="eastAsia"/>
          <w:kern w:val="0"/>
          <w:sz w:val="32"/>
          <w:szCs w:val="32"/>
        </w:rPr>
        <w:t>专人专责，按时提交</w:t>
      </w:r>
    </w:p>
    <w:p w:rsidR="001C410C" w:rsidRPr="001C410C" w:rsidRDefault="001C410C" w:rsidP="00F16E51">
      <w:pPr>
        <w:widowControl/>
        <w:snapToGrid w:val="0"/>
        <w:spacing w:before="100" w:beforeAutospacing="1" w:after="100" w:afterAutospacing="1"/>
        <w:ind w:firstLine="645"/>
        <w:jc w:val="left"/>
        <w:rPr>
          <w:rFonts w:ascii="宋体" w:eastAsia="宋体" w:hAnsi="宋体" w:cs="宋体"/>
          <w:kern w:val="0"/>
          <w:sz w:val="24"/>
          <w:szCs w:val="24"/>
        </w:rPr>
      </w:pPr>
      <w:r w:rsidRPr="001C410C">
        <w:rPr>
          <w:rFonts w:ascii="仿宋_GB2312" w:eastAsia="仿宋_GB2312" w:hAnsi="宋体" w:cs="宋体" w:hint="eastAsia"/>
          <w:kern w:val="0"/>
          <w:sz w:val="32"/>
          <w:szCs w:val="32"/>
        </w:rPr>
        <w:t>各部门要加强对年报编写工作的领导，落实报送要求，确定本部门年度质量报告的联络员，</w:t>
      </w:r>
      <w:r w:rsidR="00095ABD">
        <w:rPr>
          <w:rFonts w:ascii="仿宋_GB2312" w:eastAsia="仿宋_GB2312" w:hAnsi="宋体" w:cs="宋体" w:hint="eastAsia"/>
          <w:kern w:val="0"/>
          <w:sz w:val="32"/>
          <w:szCs w:val="32"/>
        </w:rPr>
        <w:t>并加入“网院质量年报工作”QQ工作群。</w:t>
      </w:r>
      <w:r w:rsidR="00EC7079">
        <w:rPr>
          <w:rFonts w:ascii="仿宋_GB2312" w:eastAsia="仿宋_GB2312" w:hAnsi="宋体" w:cs="宋体" w:hint="eastAsia"/>
          <w:kern w:val="0"/>
          <w:sz w:val="32"/>
          <w:szCs w:val="32"/>
        </w:rPr>
        <w:t>各部门负责人要对本部门提交的材料进行审核、签字并加盖部门公章。</w:t>
      </w:r>
      <w:r w:rsidRPr="001C410C">
        <w:rPr>
          <w:rFonts w:ascii="仿宋_GB2312" w:eastAsia="仿宋_GB2312" w:hAnsi="宋体" w:cs="宋体" w:hint="eastAsia"/>
          <w:kern w:val="0"/>
          <w:sz w:val="32"/>
          <w:szCs w:val="32"/>
        </w:rPr>
        <w:t>部门负责人未签字盖章的材料，</w:t>
      </w:r>
      <w:r w:rsidR="006F74EF">
        <w:rPr>
          <w:rFonts w:ascii="仿宋_GB2312" w:eastAsia="仿宋_GB2312" w:hAnsi="宋体" w:cs="宋体" w:hint="eastAsia"/>
          <w:kern w:val="0"/>
          <w:sz w:val="32"/>
          <w:szCs w:val="32"/>
        </w:rPr>
        <w:t>质量监控与评价中心</w:t>
      </w:r>
      <w:r w:rsidR="00EC7079">
        <w:rPr>
          <w:rFonts w:ascii="仿宋_GB2312" w:eastAsia="仿宋_GB2312" w:hAnsi="宋体" w:cs="宋体" w:hint="eastAsia"/>
          <w:kern w:val="0"/>
          <w:sz w:val="32"/>
          <w:szCs w:val="32"/>
        </w:rPr>
        <w:t>一律不收。</w:t>
      </w:r>
      <w:r w:rsidRPr="001C410C">
        <w:rPr>
          <w:rFonts w:ascii="仿宋_GB2312" w:eastAsia="仿宋_GB2312" w:hAnsi="宋体" w:cs="宋体" w:hint="eastAsia"/>
          <w:kern w:val="0"/>
          <w:sz w:val="32"/>
          <w:szCs w:val="32"/>
        </w:rPr>
        <w:t>逾期未提交材料</w:t>
      </w:r>
      <w:r w:rsidR="00EC7079">
        <w:rPr>
          <w:rFonts w:ascii="仿宋_GB2312" w:eastAsia="仿宋_GB2312" w:hAnsi="宋体" w:cs="宋体" w:hint="eastAsia"/>
          <w:kern w:val="0"/>
          <w:sz w:val="32"/>
          <w:szCs w:val="32"/>
        </w:rPr>
        <w:t>的部门</w:t>
      </w:r>
      <w:r w:rsidRPr="001C410C">
        <w:rPr>
          <w:rFonts w:ascii="仿宋_GB2312" w:eastAsia="仿宋_GB2312" w:hAnsi="宋体" w:cs="宋体" w:hint="eastAsia"/>
          <w:kern w:val="0"/>
          <w:sz w:val="32"/>
          <w:szCs w:val="32"/>
        </w:rPr>
        <w:t>将进行通报。</w:t>
      </w:r>
    </w:p>
    <w:p w:rsidR="00A017B7" w:rsidRDefault="00A017B7"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认真研究，理解内涵</w:t>
      </w:r>
    </w:p>
    <w:p w:rsidR="00E279B1" w:rsidRDefault="00A017B7"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质量年报材料撰写</w:t>
      </w:r>
      <w:r w:rsidR="00E279B1">
        <w:rPr>
          <w:rFonts w:ascii="仿宋_GB2312" w:eastAsia="仿宋_GB2312" w:hAnsi="宋体" w:cs="宋体" w:hint="eastAsia"/>
          <w:kern w:val="0"/>
          <w:sz w:val="32"/>
          <w:szCs w:val="32"/>
        </w:rPr>
        <w:t>前</w:t>
      </w:r>
      <w:r>
        <w:rPr>
          <w:rFonts w:ascii="仿宋_GB2312" w:eastAsia="仿宋_GB2312" w:hAnsi="宋体" w:cs="宋体" w:hint="eastAsia"/>
          <w:kern w:val="0"/>
          <w:sz w:val="32"/>
          <w:szCs w:val="32"/>
        </w:rPr>
        <w:t>应</w:t>
      </w:r>
      <w:r w:rsidR="00E279B1">
        <w:rPr>
          <w:rFonts w:ascii="仿宋_GB2312" w:eastAsia="仿宋_GB2312" w:hAnsi="宋体" w:cs="宋体" w:hint="eastAsia"/>
          <w:kern w:val="0"/>
          <w:sz w:val="32"/>
          <w:szCs w:val="32"/>
        </w:rPr>
        <w:t>仔细研究</w:t>
      </w:r>
      <w:r>
        <w:rPr>
          <w:rFonts w:ascii="仿宋_GB2312" w:eastAsia="仿宋_GB2312" w:hAnsi="宋体" w:cs="宋体" w:hint="eastAsia"/>
          <w:kern w:val="0"/>
          <w:sz w:val="32"/>
          <w:szCs w:val="32"/>
        </w:rPr>
        <w:t>国家及省市对支持职业教育事业发展的最新</w:t>
      </w:r>
      <w:r w:rsidR="00E279B1">
        <w:rPr>
          <w:rFonts w:ascii="仿宋_GB2312" w:eastAsia="仿宋_GB2312" w:hAnsi="宋体" w:cs="宋体" w:hint="eastAsia"/>
          <w:kern w:val="0"/>
          <w:sz w:val="32"/>
          <w:szCs w:val="32"/>
        </w:rPr>
        <w:t>重大</w:t>
      </w:r>
      <w:r>
        <w:rPr>
          <w:rFonts w:ascii="仿宋_GB2312" w:eastAsia="仿宋_GB2312" w:hAnsi="宋体" w:cs="宋体" w:hint="eastAsia"/>
          <w:kern w:val="0"/>
          <w:sz w:val="32"/>
          <w:szCs w:val="32"/>
        </w:rPr>
        <w:t>政策，</w:t>
      </w:r>
      <w:r w:rsidR="00E279B1">
        <w:rPr>
          <w:rFonts w:ascii="仿宋_GB2312" w:eastAsia="仿宋_GB2312" w:hAnsi="宋体" w:cs="宋体" w:hint="eastAsia"/>
          <w:kern w:val="0"/>
          <w:sz w:val="32"/>
          <w:szCs w:val="32"/>
        </w:rPr>
        <w:t>紧跟政策趋向动态，结合</w:t>
      </w:r>
      <w:r w:rsidR="00E279B1">
        <w:rPr>
          <w:rFonts w:ascii="仿宋_GB2312" w:eastAsia="仿宋_GB2312" w:hAnsi="宋体" w:cs="宋体" w:hint="eastAsia"/>
          <w:kern w:val="0"/>
          <w:sz w:val="32"/>
          <w:szCs w:val="32"/>
        </w:rPr>
        <w:lastRenderedPageBreak/>
        <w:t>学校实际，反映自身特色和成绩。</w:t>
      </w:r>
      <w:r>
        <w:rPr>
          <w:rFonts w:ascii="仿宋_GB2312" w:eastAsia="仿宋_GB2312" w:hAnsi="宋体" w:cs="宋体" w:hint="eastAsia"/>
          <w:kern w:val="0"/>
          <w:sz w:val="32"/>
          <w:szCs w:val="32"/>
        </w:rPr>
        <w:t>数据表填报</w:t>
      </w:r>
      <w:r w:rsidR="00E279B1">
        <w:rPr>
          <w:rFonts w:ascii="仿宋_GB2312" w:eastAsia="仿宋_GB2312" w:hAnsi="宋体" w:cs="宋体" w:hint="eastAsia"/>
          <w:kern w:val="0"/>
          <w:sz w:val="32"/>
          <w:szCs w:val="32"/>
        </w:rPr>
        <w:t>前应仔细阅读指标项说明，注重部门统筹，数据相互关联。</w:t>
      </w:r>
    </w:p>
    <w:p w:rsidR="001C410C" w:rsidRPr="001C410C" w:rsidRDefault="001C410C" w:rsidP="00F16E51">
      <w:pPr>
        <w:widowControl/>
        <w:snapToGrid w:val="0"/>
        <w:spacing w:before="100" w:beforeAutospacing="1" w:after="100" w:afterAutospacing="1"/>
        <w:ind w:firstLine="645"/>
        <w:jc w:val="left"/>
        <w:rPr>
          <w:rFonts w:ascii="宋体" w:eastAsia="宋体" w:hAnsi="宋体" w:cs="宋体"/>
          <w:kern w:val="0"/>
          <w:sz w:val="24"/>
          <w:szCs w:val="24"/>
        </w:rPr>
      </w:pPr>
      <w:r w:rsidRPr="001C410C">
        <w:rPr>
          <w:rFonts w:ascii="仿宋_GB2312" w:eastAsia="仿宋_GB2312" w:hAnsi="宋体" w:cs="宋体" w:hint="eastAsia"/>
          <w:kern w:val="0"/>
          <w:sz w:val="32"/>
          <w:szCs w:val="32"/>
        </w:rPr>
        <w:t>2.</w:t>
      </w:r>
      <w:r w:rsidR="00EC065A">
        <w:rPr>
          <w:rFonts w:ascii="仿宋_GB2312" w:eastAsia="仿宋_GB2312" w:hAnsi="宋体" w:cs="宋体" w:hint="eastAsia"/>
          <w:kern w:val="0"/>
          <w:sz w:val="32"/>
          <w:szCs w:val="32"/>
        </w:rPr>
        <w:t>数据</w:t>
      </w:r>
      <w:r w:rsidR="00EC11AB">
        <w:rPr>
          <w:rFonts w:ascii="仿宋_GB2312" w:eastAsia="仿宋_GB2312" w:hAnsi="宋体" w:cs="宋体" w:hint="eastAsia"/>
          <w:kern w:val="0"/>
          <w:sz w:val="32"/>
          <w:szCs w:val="32"/>
        </w:rPr>
        <w:t>规范，分析到位</w:t>
      </w:r>
    </w:p>
    <w:p w:rsidR="001C410C" w:rsidRPr="00590891" w:rsidRDefault="001C410C" w:rsidP="00F16E51">
      <w:pPr>
        <w:widowControl/>
        <w:snapToGrid w:val="0"/>
        <w:spacing w:before="100" w:beforeAutospacing="1" w:after="100" w:afterAutospacing="1"/>
        <w:ind w:firstLine="645"/>
        <w:jc w:val="left"/>
        <w:rPr>
          <w:rFonts w:ascii="宋体" w:eastAsia="宋体" w:hAnsi="宋体" w:cs="宋体"/>
          <w:color w:val="000000" w:themeColor="text1"/>
          <w:kern w:val="0"/>
          <w:sz w:val="24"/>
          <w:szCs w:val="24"/>
        </w:rPr>
      </w:pPr>
      <w:r w:rsidRPr="001C410C">
        <w:rPr>
          <w:rFonts w:ascii="仿宋_GB2312" w:eastAsia="仿宋_GB2312" w:hAnsi="宋体" w:cs="宋体" w:hint="eastAsia"/>
          <w:kern w:val="0"/>
          <w:sz w:val="32"/>
          <w:szCs w:val="32"/>
        </w:rPr>
        <w:t>要保障数据、制度等素材的延续性，不能有明显冲突，更不能有“硬伤”</w:t>
      </w:r>
      <w:r w:rsidR="00590891">
        <w:rPr>
          <w:rFonts w:ascii="仿宋_GB2312" w:eastAsia="仿宋_GB2312" w:hAnsi="宋体" w:cs="宋体" w:hint="eastAsia"/>
          <w:kern w:val="0"/>
          <w:sz w:val="32"/>
          <w:szCs w:val="32"/>
        </w:rPr>
        <w:t>。</w:t>
      </w:r>
      <w:r w:rsidRPr="00590891">
        <w:rPr>
          <w:rFonts w:ascii="仿宋_GB2312" w:eastAsia="仿宋_GB2312" w:hAnsi="宋体" w:cs="宋体" w:hint="eastAsia"/>
          <w:color w:val="000000" w:themeColor="text1"/>
          <w:kern w:val="0"/>
          <w:sz w:val="32"/>
          <w:szCs w:val="32"/>
        </w:rPr>
        <w:t>计分卡、资源表、服务贡献表、国际影响表、落实政策表、相关数据表应在Excel中完成，表格中涉及的相关数据要与本年度《人才培养工作状态数据平台》的内容一致，注意对照表格中写明的计量单位，只填报数据不填数据单位，如有小数保留两位。</w:t>
      </w:r>
    </w:p>
    <w:p w:rsidR="001C410C" w:rsidRPr="001C410C" w:rsidRDefault="00D16BAB" w:rsidP="00F16E51">
      <w:pPr>
        <w:widowControl/>
        <w:snapToGrid w:val="0"/>
        <w:spacing w:before="100" w:beforeAutospacing="1" w:after="100" w:afterAutospacing="1"/>
        <w:ind w:firstLine="645"/>
        <w:jc w:val="left"/>
        <w:rPr>
          <w:rFonts w:ascii="宋体" w:eastAsia="宋体" w:hAnsi="宋体" w:cs="宋体"/>
          <w:kern w:val="0"/>
          <w:sz w:val="24"/>
          <w:szCs w:val="24"/>
        </w:rPr>
      </w:pPr>
      <w:r>
        <w:rPr>
          <w:rFonts w:ascii="黑体" w:eastAsia="黑体" w:hAnsi="黑体" w:cs="宋体" w:hint="eastAsia"/>
          <w:kern w:val="0"/>
          <w:sz w:val="32"/>
          <w:szCs w:val="32"/>
        </w:rPr>
        <w:t>五</w:t>
      </w:r>
      <w:r w:rsidR="001C410C" w:rsidRPr="001C410C">
        <w:rPr>
          <w:rFonts w:ascii="黑体" w:eastAsia="黑体" w:hAnsi="黑体" w:cs="宋体" w:hint="eastAsia"/>
          <w:kern w:val="0"/>
          <w:sz w:val="32"/>
          <w:szCs w:val="32"/>
        </w:rPr>
        <w:t>、报送</w:t>
      </w:r>
      <w:r w:rsidR="000061D8">
        <w:rPr>
          <w:rFonts w:ascii="黑体" w:eastAsia="黑体" w:hAnsi="黑体" w:cs="宋体" w:hint="eastAsia"/>
          <w:kern w:val="0"/>
          <w:sz w:val="32"/>
          <w:szCs w:val="32"/>
        </w:rPr>
        <w:t>时间及</w:t>
      </w:r>
      <w:r w:rsidR="001C410C" w:rsidRPr="001C410C">
        <w:rPr>
          <w:rFonts w:ascii="黑体" w:eastAsia="黑体" w:hAnsi="黑体" w:cs="宋体" w:hint="eastAsia"/>
          <w:kern w:val="0"/>
          <w:sz w:val="32"/>
          <w:szCs w:val="32"/>
        </w:rPr>
        <w:t>要求</w:t>
      </w:r>
    </w:p>
    <w:p w:rsidR="000061D8" w:rsidRDefault="001C410C"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sidRPr="001C410C">
        <w:rPr>
          <w:rFonts w:ascii="仿宋_GB2312" w:eastAsia="仿宋_GB2312" w:hAnsi="宋体" w:cs="宋体" w:hint="eastAsia"/>
          <w:kern w:val="0"/>
          <w:sz w:val="32"/>
          <w:szCs w:val="32"/>
        </w:rPr>
        <w:t>1.</w:t>
      </w:r>
      <w:r w:rsidR="000061D8">
        <w:rPr>
          <w:rFonts w:ascii="仿宋_GB2312" w:eastAsia="仿宋_GB2312" w:hAnsi="宋体" w:cs="宋体" w:hint="eastAsia"/>
          <w:kern w:val="0"/>
          <w:sz w:val="32"/>
          <w:szCs w:val="32"/>
        </w:rPr>
        <w:t>《年报》及数据表的报送时间为12月20日</w:t>
      </w:r>
      <w:r w:rsidR="001064CA">
        <w:rPr>
          <w:rFonts w:ascii="仿宋_GB2312" w:eastAsia="仿宋_GB2312" w:hAnsi="宋体" w:cs="宋体" w:hint="eastAsia"/>
          <w:kern w:val="0"/>
          <w:sz w:val="32"/>
          <w:szCs w:val="32"/>
        </w:rPr>
        <w:t>17:00</w:t>
      </w:r>
      <w:r w:rsidR="000061D8">
        <w:rPr>
          <w:rFonts w:ascii="仿宋_GB2312" w:eastAsia="仿宋_GB2312" w:hAnsi="宋体" w:cs="宋体" w:hint="eastAsia"/>
          <w:kern w:val="0"/>
          <w:sz w:val="32"/>
          <w:szCs w:val="32"/>
        </w:rPr>
        <w:t>前提交至质量监控与评价中心。</w:t>
      </w:r>
    </w:p>
    <w:p w:rsidR="001C410C" w:rsidRDefault="000061D8"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2.《年报》</w:t>
      </w:r>
      <w:r w:rsidR="001C410C" w:rsidRPr="001C410C">
        <w:rPr>
          <w:rFonts w:ascii="仿宋_GB2312" w:eastAsia="仿宋_GB2312" w:hAnsi="宋体" w:cs="宋体" w:hint="eastAsia"/>
          <w:kern w:val="0"/>
          <w:sz w:val="32"/>
          <w:szCs w:val="32"/>
        </w:rPr>
        <w:t>统一命名为“**（部门全称）高等职业教育质量年度报告（201</w:t>
      </w:r>
      <w:r w:rsidR="006C156A">
        <w:rPr>
          <w:rFonts w:ascii="仿宋_GB2312" w:eastAsia="仿宋_GB2312" w:hAnsi="宋体" w:cs="宋体" w:hint="eastAsia"/>
          <w:kern w:val="0"/>
          <w:sz w:val="32"/>
          <w:szCs w:val="32"/>
        </w:rPr>
        <w:t>9</w:t>
      </w:r>
      <w:r w:rsidR="001C410C" w:rsidRPr="001C410C">
        <w:rPr>
          <w:rFonts w:ascii="仿宋_GB2312" w:eastAsia="仿宋_GB2312" w:hAnsi="宋体" w:cs="宋体" w:hint="eastAsia"/>
          <w:kern w:val="0"/>
          <w:sz w:val="32"/>
          <w:szCs w:val="32"/>
        </w:rPr>
        <w:t>）”，Excel数据表名称统一为“**（部门全称）高等职业教育质量年度报告指标（201</w:t>
      </w:r>
      <w:r w:rsidR="006C156A">
        <w:rPr>
          <w:rFonts w:ascii="仿宋_GB2312" w:eastAsia="仿宋_GB2312" w:hAnsi="宋体" w:cs="宋体" w:hint="eastAsia"/>
          <w:kern w:val="0"/>
          <w:sz w:val="32"/>
          <w:szCs w:val="32"/>
        </w:rPr>
        <w:t>9</w:t>
      </w:r>
      <w:r w:rsidR="001C410C" w:rsidRPr="001C410C">
        <w:rPr>
          <w:rFonts w:ascii="仿宋_GB2312" w:eastAsia="仿宋_GB2312" w:hAnsi="宋体" w:cs="宋体" w:hint="eastAsia"/>
          <w:kern w:val="0"/>
          <w:sz w:val="32"/>
          <w:szCs w:val="32"/>
        </w:rPr>
        <w:t>）”（填写时不可改变表格结构）。</w:t>
      </w:r>
    </w:p>
    <w:p w:rsidR="000061D8" w:rsidRDefault="00095ABD" w:rsidP="00F16E51">
      <w:pPr>
        <w:widowControl/>
        <w:snapToGrid w:val="0"/>
        <w:spacing w:before="100" w:beforeAutospacing="1" w:after="100" w:afterAutospacing="1"/>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3.电子稿以邮件报送的方式，</w:t>
      </w:r>
      <w:hyperlink r:id="rId6" w:history="1">
        <w:r w:rsidR="001064CA" w:rsidRPr="00EE6FE8">
          <w:rPr>
            <w:rStyle w:val="a4"/>
            <w:rFonts w:ascii="仿宋_GB2312" w:eastAsia="仿宋_GB2312" w:hAnsi="宋体" w:cs="宋体" w:hint="eastAsia"/>
            <w:kern w:val="0"/>
            <w:sz w:val="32"/>
            <w:szCs w:val="32"/>
          </w:rPr>
          <w:t>发送至149703491@qq.com</w:t>
        </w:r>
      </w:hyperlink>
      <w:r>
        <w:rPr>
          <w:rFonts w:ascii="仿宋_GB2312" w:eastAsia="仿宋_GB2312" w:hAnsi="宋体" w:cs="宋体" w:hint="eastAsia"/>
          <w:kern w:val="0"/>
          <w:sz w:val="32"/>
          <w:szCs w:val="32"/>
        </w:rPr>
        <w:t>邮箱；纸质稿需部门责任人签字并加盖部门公章，报送至远教楼1</w:t>
      </w:r>
      <w:r w:rsidR="001064CA">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办公室，</w:t>
      </w:r>
      <w:r w:rsidR="001064CA">
        <w:rPr>
          <w:rFonts w:ascii="仿宋_GB2312" w:eastAsia="仿宋_GB2312" w:hAnsi="宋体" w:cs="宋体" w:hint="eastAsia"/>
          <w:kern w:val="0"/>
          <w:sz w:val="32"/>
          <w:szCs w:val="32"/>
        </w:rPr>
        <w:t>伏晋</w:t>
      </w:r>
      <w:r>
        <w:rPr>
          <w:rFonts w:ascii="仿宋_GB2312" w:eastAsia="仿宋_GB2312" w:hAnsi="宋体" w:cs="宋体" w:hint="eastAsia"/>
          <w:kern w:val="0"/>
          <w:sz w:val="32"/>
          <w:szCs w:val="32"/>
        </w:rPr>
        <w:t>签收。</w:t>
      </w:r>
    </w:p>
    <w:p w:rsidR="001C410C" w:rsidRPr="001C410C" w:rsidRDefault="00D16BAB" w:rsidP="00F16E51">
      <w:pPr>
        <w:widowControl/>
        <w:snapToGrid w:val="0"/>
        <w:spacing w:before="100" w:beforeAutospacing="1" w:after="100" w:afterAutospacing="1"/>
        <w:ind w:firstLine="645"/>
        <w:jc w:val="left"/>
        <w:rPr>
          <w:rFonts w:ascii="宋体" w:eastAsia="宋体" w:hAnsi="宋体" w:cs="宋体"/>
          <w:kern w:val="0"/>
          <w:sz w:val="24"/>
          <w:szCs w:val="24"/>
        </w:rPr>
      </w:pPr>
      <w:r>
        <w:rPr>
          <w:rFonts w:ascii="黑体" w:eastAsia="黑体" w:hAnsi="黑体" w:cs="宋体" w:hint="eastAsia"/>
          <w:kern w:val="0"/>
          <w:sz w:val="32"/>
          <w:szCs w:val="32"/>
        </w:rPr>
        <w:t>六</w:t>
      </w:r>
      <w:r w:rsidR="001C410C" w:rsidRPr="001C410C">
        <w:rPr>
          <w:rFonts w:ascii="黑体" w:eastAsia="黑体" w:hAnsi="黑体" w:cs="宋体" w:hint="eastAsia"/>
          <w:kern w:val="0"/>
          <w:sz w:val="32"/>
          <w:szCs w:val="32"/>
        </w:rPr>
        <w:t>、联系方式</w:t>
      </w:r>
    </w:p>
    <w:p w:rsidR="00E279B1" w:rsidRDefault="001C410C" w:rsidP="00F16E51">
      <w:pPr>
        <w:widowControl/>
        <w:snapToGrid w:val="0"/>
        <w:spacing w:before="100" w:beforeAutospacing="1" w:after="100" w:afterAutospacing="1"/>
        <w:ind w:firstLine="645"/>
        <w:jc w:val="left"/>
        <w:rPr>
          <w:rFonts w:ascii="宋体" w:eastAsia="宋体" w:hAnsi="宋体" w:cs="宋体"/>
          <w:kern w:val="0"/>
          <w:sz w:val="24"/>
          <w:szCs w:val="24"/>
        </w:rPr>
      </w:pPr>
      <w:r w:rsidRPr="001C410C">
        <w:rPr>
          <w:rFonts w:ascii="仿宋_GB2312" w:eastAsia="仿宋_GB2312" w:hAnsi="宋体" w:cs="宋体" w:hint="eastAsia"/>
          <w:kern w:val="0"/>
          <w:sz w:val="32"/>
          <w:szCs w:val="32"/>
        </w:rPr>
        <w:t>联系人：</w:t>
      </w:r>
      <w:r w:rsidR="00BA43D3">
        <w:rPr>
          <w:rFonts w:ascii="仿宋_GB2312" w:eastAsia="仿宋_GB2312" w:hAnsi="宋体" w:cs="宋体" w:hint="eastAsia"/>
          <w:kern w:val="0"/>
          <w:sz w:val="32"/>
          <w:szCs w:val="32"/>
        </w:rPr>
        <w:t>伏晋</w:t>
      </w:r>
      <w:r w:rsidRPr="001C410C">
        <w:rPr>
          <w:rFonts w:ascii="仿宋_GB2312" w:eastAsia="仿宋_GB2312" w:hAnsi="宋体" w:cs="宋体" w:hint="eastAsia"/>
          <w:kern w:val="0"/>
          <w:sz w:val="32"/>
          <w:szCs w:val="32"/>
        </w:rPr>
        <w:t>，电话：82821</w:t>
      </w:r>
      <w:r w:rsidR="00BA43D3">
        <w:rPr>
          <w:rFonts w:ascii="仿宋_GB2312" w:eastAsia="仿宋_GB2312" w:hAnsi="宋体" w:cs="宋体" w:hint="eastAsia"/>
          <w:kern w:val="0"/>
          <w:sz w:val="32"/>
          <w:szCs w:val="32"/>
        </w:rPr>
        <w:t>825</w:t>
      </w:r>
      <w:r w:rsidRPr="001C410C">
        <w:rPr>
          <w:rFonts w:ascii="仿宋_GB2312" w:eastAsia="仿宋_GB2312" w:hAnsi="宋体" w:cs="宋体" w:hint="eastAsia"/>
          <w:kern w:val="0"/>
          <w:sz w:val="32"/>
          <w:szCs w:val="32"/>
        </w:rPr>
        <w:t>，QQ群：174974899</w:t>
      </w:r>
    </w:p>
    <w:p w:rsidR="00E279B1" w:rsidRPr="00E279B1" w:rsidRDefault="001C410C" w:rsidP="00F16E51">
      <w:pPr>
        <w:widowControl/>
        <w:snapToGrid w:val="0"/>
        <w:spacing w:before="100" w:beforeAutospacing="1" w:after="100" w:afterAutospacing="1"/>
        <w:ind w:firstLine="645"/>
        <w:jc w:val="left"/>
        <w:rPr>
          <w:rFonts w:ascii="仿宋_GB2312" w:eastAsia="仿宋_GB2312" w:hAnsi="宋体" w:cs="宋体"/>
          <w:kern w:val="0"/>
          <w:sz w:val="28"/>
          <w:szCs w:val="28"/>
        </w:rPr>
      </w:pPr>
      <w:r w:rsidRPr="00E279B1">
        <w:rPr>
          <w:rFonts w:ascii="仿宋_GB2312" w:eastAsia="仿宋_GB2312" w:hAnsi="宋体" w:cs="宋体" w:hint="eastAsia"/>
          <w:kern w:val="0"/>
          <w:sz w:val="28"/>
          <w:szCs w:val="28"/>
        </w:rPr>
        <w:t>附件：学院质量</w:t>
      </w:r>
      <w:r w:rsidR="00371F48" w:rsidRPr="00E279B1">
        <w:rPr>
          <w:rFonts w:ascii="仿宋_GB2312" w:eastAsia="仿宋_GB2312" w:hAnsi="宋体" w:cs="宋体" w:hint="eastAsia"/>
          <w:kern w:val="0"/>
          <w:sz w:val="28"/>
          <w:szCs w:val="28"/>
        </w:rPr>
        <w:t>年度</w:t>
      </w:r>
      <w:r w:rsidRPr="00E279B1">
        <w:rPr>
          <w:rFonts w:ascii="仿宋_GB2312" w:eastAsia="仿宋_GB2312" w:hAnsi="宋体" w:cs="宋体" w:hint="eastAsia"/>
          <w:kern w:val="0"/>
          <w:sz w:val="28"/>
          <w:szCs w:val="28"/>
        </w:rPr>
        <w:t>报告编写提纲及各部门年度质量报告材料上交清单</w:t>
      </w:r>
    </w:p>
    <w:p w:rsidR="00095ABD" w:rsidRDefault="00095ABD" w:rsidP="00F16E51">
      <w:pPr>
        <w:widowControl/>
        <w:snapToGrid w:val="0"/>
        <w:jc w:val="right"/>
        <w:rPr>
          <w:rFonts w:ascii="仿宋_GB2312" w:eastAsia="仿宋_GB2312" w:hAnsi="宋体" w:cs="宋体"/>
          <w:kern w:val="0"/>
          <w:sz w:val="32"/>
          <w:szCs w:val="32"/>
        </w:rPr>
      </w:pPr>
    </w:p>
    <w:p w:rsidR="001C410C" w:rsidRPr="00095ABD" w:rsidRDefault="001C410C" w:rsidP="00F16E51">
      <w:pPr>
        <w:widowControl/>
        <w:snapToGrid w:val="0"/>
        <w:jc w:val="right"/>
        <w:rPr>
          <w:rFonts w:ascii="仿宋_GB2312" w:eastAsia="仿宋_GB2312" w:hAnsi="宋体" w:cs="宋体"/>
          <w:kern w:val="0"/>
          <w:sz w:val="32"/>
          <w:szCs w:val="32"/>
        </w:rPr>
      </w:pPr>
      <w:bookmarkStart w:id="0" w:name="_GoBack"/>
      <w:bookmarkEnd w:id="0"/>
      <w:r w:rsidRPr="00095ABD">
        <w:rPr>
          <w:rFonts w:ascii="仿宋_GB2312" w:eastAsia="仿宋_GB2312" w:hAnsi="宋体" w:cs="宋体"/>
          <w:kern w:val="0"/>
          <w:sz w:val="32"/>
          <w:szCs w:val="32"/>
        </w:rPr>
        <w:t>湖南网络工程职业学院</w:t>
      </w:r>
    </w:p>
    <w:p w:rsidR="001C410C" w:rsidRPr="00095ABD" w:rsidRDefault="001C410C" w:rsidP="00F16E51">
      <w:pPr>
        <w:widowControl/>
        <w:snapToGrid w:val="0"/>
        <w:jc w:val="right"/>
        <w:rPr>
          <w:rFonts w:ascii="仿宋_GB2312" w:eastAsia="仿宋_GB2312" w:hAnsi="宋体" w:cs="宋体"/>
          <w:kern w:val="0"/>
          <w:sz w:val="32"/>
          <w:szCs w:val="32"/>
        </w:rPr>
      </w:pPr>
      <w:r w:rsidRPr="00095ABD">
        <w:rPr>
          <w:rFonts w:ascii="仿宋_GB2312" w:eastAsia="仿宋_GB2312" w:hAnsi="宋体" w:cs="宋体"/>
          <w:kern w:val="0"/>
          <w:sz w:val="32"/>
          <w:szCs w:val="32"/>
        </w:rPr>
        <w:t>201</w:t>
      </w:r>
      <w:r w:rsidR="006C156A" w:rsidRPr="00095ABD">
        <w:rPr>
          <w:rFonts w:ascii="仿宋_GB2312" w:eastAsia="仿宋_GB2312" w:hAnsi="宋体" w:cs="宋体" w:hint="eastAsia"/>
          <w:kern w:val="0"/>
          <w:sz w:val="32"/>
          <w:szCs w:val="32"/>
        </w:rPr>
        <w:t>9</w:t>
      </w:r>
      <w:r w:rsidRPr="00095ABD">
        <w:rPr>
          <w:rFonts w:ascii="仿宋_GB2312" w:eastAsia="仿宋_GB2312" w:hAnsi="宋体" w:cs="宋体"/>
          <w:kern w:val="0"/>
          <w:sz w:val="32"/>
          <w:szCs w:val="32"/>
        </w:rPr>
        <w:t>年12月</w:t>
      </w:r>
      <w:r w:rsidR="001064CA">
        <w:rPr>
          <w:rFonts w:ascii="仿宋_GB2312" w:eastAsia="仿宋_GB2312" w:hAnsi="宋体" w:cs="宋体" w:hint="eastAsia"/>
          <w:kern w:val="0"/>
          <w:sz w:val="32"/>
          <w:szCs w:val="32"/>
        </w:rPr>
        <w:t>15</w:t>
      </w:r>
      <w:r w:rsidRPr="00095ABD">
        <w:rPr>
          <w:rFonts w:ascii="仿宋_GB2312" w:eastAsia="仿宋_GB2312" w:hAnsi="宋体" w:cs="宋体"/>
          <w:kern w:val="0"/>
          <w:sz w:val="32"/>
          <w:szCs w:val="32"/>
        </w:rPr>
        <w:t>日</w:t>
      </w:r>
    </w:p>
    <w:p w:rsidR="00952773" w:rsidRPr="00095ABD" w:rsidRDefault="00952773" w:rsidP="00F16E51">
      <w:pPr>
        <w:snapToGrid w:val="0"/>
        <w:rPr>
          <w:rFonts w:ascii="仿宋_GB2312" w:eastAsia="仿宋_GB2312" w:hAnsi="宋体" w:cs="宋体"/>
          <w:kern w:val="0"/>
          <w:sz w:val="32"/>
          <w:szCs w:val="32"/>
        </w:rPr>
      </w:pPr>
    </w:p>
    <w:sectPr w:rsidR="00952773" w:rsidRPr="00095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0C"/>
    <w:rsid w:val="000061D8"/>
    <w:rsid w:val="0009274B"/>
    <w:rsid w:val="00095ABD"/>
    <w:rsid w:val="001064CA"/>
    <w:rsid w:val="001C410C"/>
    <w:rsid w:val="0023578C"/>
    <w:rsid w:val="00371F48"/>
    <w:rsid w:val="003A1A6E"/>
    <w:rsid w:val="00465C24"/>
    <w:rsid w:val="00485356"/>
    <w:rsid w:val="004C4FFE"/>
    <w:rsid w:val="004F722D"/>
    <w:rsid w:val="005542C5"/>
    <w:rsid w:val="00590891"/>
    <w:rsid w:val="006C156A"/>
    <w:rsid w:val="006F74EF"/>
    <w:rsid w:val="00700EA5"/>
    <w:rsid w:val="00952773"/>
    <w:rsid w:val="00A017B7"/>
    <w:rsid w:val="00AA3959"/>
    <w:rsid w:val="00BA43D3"/>
    <w:rsid w:val="00CA73E4"/>
    <w:rsid w:val="00D15802"/>
    <w:rsid w:val="00D16BAB"/>
    <w:rsid w:val="00D70460"/>
    <w:rsid w:val="00DB4B12"/>
    <w:rsid w:val="00DE19EB"/>
    <w:rsid w:val="00E2125D"/>
    <w:rsid w:val="00E279B1"/>
    <w:rsid w:val="00E812F7"/>
    <w:rsid w:val="00EC065A"/>
    <w:rsid w:val="00EC11AB"/>
    <w:rsid w:val="00EC7079"/>
    <w:rsid w:val="00F16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10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C410C"/>
    <w:rPr>
      <w:color w:val="0000FF"/>
      <w:u w:val="single"/>
    </w:rPr>
  </w:style>
  <w:style w:type="paragraph" w:styleId="a5">
    <w:name w:val="Balloon Text"/>
    <w:basedOn w:val="a"/>
    <w:link w:val="Char"/>
    <w:uiPriority w:val="99"/>
    <w:semiHidden/>
    <w:unhideWhenUsed/>
    <w:rsid w:val="001C410C"/>
    <w:rPr>
      <w:sz w:val="18"/>
      <w:szCs w:val="18"/>
    </w:rPr>
  </w:style>
  <w:style w:type="character" w:customStyle="1" w:styleId="Char">
    <w:name w:val="批注框文本 Char"/>
    <w:basedOn w:val="a0"/>
    <w:link w:val="a5"/>
    <w:uiPriority w:val="99"/>
    <w:semiHidden/>
    <w:rsid w:val="001C41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10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C410C"/>
    <w:rPr>
      <w:color w:val="0000FF"/>
      <w:u w:val="single"/>
    </w:rPr>
  </w:style>
  <w:style w:type="paragraph" w:styleId="a5">
    <w:name w:val="Balloon Text"/>
    <w:basedOn w:val="a"/>
    <w:link w:val="Char"/>
    <w:uiPriority w:val="99"/>
    <w:semiHidden/>
    <w:unhideWhenUsed/>
    <w:rsid w:val="001C410C"/>
    <w:rPr>
      <w:sz w:val="18"/>
      <w:szCs w:val="18"/>
    </w:rPr>
  </w:style>
  <w:style w:type="character" w:customStyle="1" w:styleId="Char">
    <w:name w:val="批注框文本 Char"/>
    <w:basedOn w:val="a0"/>
    <w:link w:val="a5"/>
    <w:uiPriority w:val="99"/>
    <w:semiHidden/>
    <w:rsid w:val="001C41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69203">
      <w:bodyDiv w:val="1"/>
      <w:marLeft w:val="0"/>
      <w:marRight w:val="0"/>
      <w:marTop w:val="0"/>
      <w:marBottom w:val="0"/>
      <w:divBdr>
        <w:top w:val="none" w:sz="0" w:space="0" w:color="auto"/>
        <w:left w:val="none" w:sz="0" w:space="0" w:color="auto"/>
        <w:bottom w:val="none" w:sz="0" w:space="0" w:color="auto"/>
        <w:right w:val="none" w:sz="0" w:space="0" w:color="auto"/>
      </w:divBdr>
      <w:divsChild>
        <w:div w:id="917861028">
          <w:marLeft w:val="0"/>
          <w:marRight w:val="0"/>
          <w:marTop w:val="0"/>
          <w:marBottom w:val="0"/>
          <w:divBdr>
            <w:top w:val="none" w:sz="0" w:space="0" w:color="auto"/>
            <w:left w:val="none" w:sz="0" w:space="0" w:color="auto"/>
            <w:bottom w:val="none" w:sz="0" w:space="0" w:color="auto"/>
            <w:right w:val="none" w:sz="0" w:space="0" w:color="auto"/>
          </w:divBdr>
        </w:div>
        <w:div w:id="771440149">
          <w:marLeft w:val="0"/>
          <w:marRight w:val="0"/>
          <w:marTop w:val="0"/>
          <w:marBottom w:val="0"/>
          <w:divBdr>
            <w:top w:val="none" w:sz="0" w:space="0" w:color="auto"/>
            <w:left w:val="none" w:sz="0" w:space="0" w:color="auto"/>
            <w:bottom w:val="none" w:sz="0" w:space="0" w:color="auto"/>
            <w:right w:val="none" w:sz="0" w:space="0" w:color="auto"/>
          </w:divBdr>
        </w:div>
        <w:div w:id="1301422394">
          <w:marLeft w:val="0"/>
          <w:marRight w:val="0"/>
          <w:marTop w:val="0"/>
          <w:marBottom w:val="0"/>
          <w:divBdr>
            <w:top w:val="none" w:sz="0" w:space="0" w:color="auto"/>
            <w:left w:val="none" w:sz="0" w:space="0" w:color="auto"/>
            <w:bottom w:val="none" w:sz="0" w:space="0" w:color="auto"/>
            <w:right w:val="none" w:sz="0" w:space="0" w:color="auto"/>
          </w:divBdr>
        </w:div>
        <w:div w:id="1052078076">
          <w:marLeft w:val="0"/>
          <w:marRight w:val="0"/>
          <w:marTop w:val="0"/>
          <w:marBottom w:val="0"/>
          <w:divBdr>
            <w:top w:val="none" w:sz="0" w:space="0" w:color="auto"/>
            <w:left w:val="none" w:sz="0" w:space="0" w:color="auto"/>
            <w:bottom w:val="none" w:sz="0" w:space="0" w:color="auto"/>
            <w:right w:val="none" w:sz="0" w:space="0" w:color="auto"/>
          </w:divBdr>
          <w:divsChild>
            <w:div w:id="967009561">
              <w:marLeft w:val="0"/>
              <w:marRight w:val="0"/>
              <w:marTop w:val="0"/>
              <w:marBottom w:val="0"/>
              <w:divBdr>
                <w:top w:val="none" w:sz="0" w:space="0" w:color="auto"/>
                <w:left w:val="none" w:sz="0" w:space="0" w:color="auto"/>
                <w:bottom w:val="none" w:sz="0" w:space="0" w:color="auto"/>
                <w:right w:val="none" w:sz="0" w:space="0" w:color="auto"/>
              </w:divBdr>
            </w:div>
            <w:div w:id="2132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21457;&#36865;&#33267;149703491@qq.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D180B4-311E-48FE-B60F-2C30800A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16</cp:revision>
  <cp:lastPrinted>2019-12-17T01:10:00Z</cp:lastPrinted>
  <dcterms:created xsi:type="dcterms:W3CDTF">2019-12-05T02:50:00Z</dcterms:created>
  <dcterms:modified xsi:type="dcterms:W3CDTF">2019-12-17T01:13:00Z</dcterms:modified>
</cp:coreProperties>
</file>