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329" w:rsidRDefault="000D186E" w:rsidP="00131B32">
      <w:pPr>
        <w:spacing w:line="440" w:lineRule="exact"/>
        <w:jc w:val="center"/>
        <w:rPr>
          <w:rFonts w:ascii="黑体" w:eastAsia="黑体"/>
          <w:sz w:val="36"/>
          <w:szCs w:val="36"/>
        </w:rPr>
      </w:pPr>
      <w:r w:rsidRPr="00DF5FE4">
        <w:rPr>
          <w:rFonts w:ascii="黑体" w:eastAsia="黑体" w:hint="eastAsia"/>
          <w:sz w:val="36"/>
          <w:szCs w:val="36"/>
        </w:rPr>
        <w:t>湖南</w:t>
      </w:r>
      <w:r w:rsidR="00131B32">
        <w:rPr>
          <w:rFonts w:ascii="黑体" w:eastAsia="黑体" w:hint="eastAsia"/>
          <w:sz w:val="36"/>
          <w:szCs w:val="36"/>
        </w:rPr>
        <w:t>广播电视大学（</w:t>
      </w:r>
      <w:r w:rsidR="00131B32" w:rsidRPr="00DF5FE4">
        <w:rPr>
          <w:rFonts w:ascii="黑体" w:eastAsia="黑体" w:hint="eastAsia"/>
          <w:sz w:val="36"/>
          <w:szCs w:val="36"/>
        </w:rPr>
        <w:t>网络工程职业学院</w:t>
      </w:r>
      <w:r w:rsidR="00131B32">
        <w:rPr>
          <w:rFonts w:ascii="黑体" w:eastAsia="黑体" w:hint="eastAsia"/>
          <w:sz w:val="36"/>
          <w:szCs w:val="36"/>
        </w:rPr>
        <w:t>）</w:t>
      </w:r>
    </w:p>
    <w:p w:rsidR="003D0D40" w:rsidRPr="00DF5FE4" w:rsidRDefault="00131B32" w:rsidP="00131B32"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</w:t>
      </w:r>
      <w:r w:rsidR="000D186E" w:rsidRPr="00DF5FE4">
        <w:rPr>
          <w:rFonts w:ascii="黑体" w:eastAsia="黑体" w:hint="eastAsia"/>
          <w:sz w:val="36"/>
          <w:szCs w:val="36"/>
        </w:rPr>
        <w:t>年人才培养工作状态数据采集工作方案</w:t>
      </w:r>
    </w:p>
    <w:p w:rsidR="006E0ED3" w:rsidRDefault="006E0ED3" w:rsidP="006E0ED3">
      <w:pPr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363E23" w:rsidRPr="005231A5" w:rsidRDefault="00131B32" w:rsidP="006660E4">
      <w:pPr>
        <w:adjustRightInd w:val="0"/>
        <w:snapToGrid w:val="0"/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校</w:t>
      </w:r>
      <w:r w:rsidR="006E0ED3" w:rsidRPr="005231A5">
        <w:rPr>
          <w:rFonts w:ascii="仿宋_GB2312" w:eastAsia="仿宋_GB2312" w:hint="eastAsia"/>
          <w:sz w:val="30"/>
          <w:szCs w:val="30"/>
        </w:rPr>
        <w:t>内相关单位：</w:t>
      </w:r>
    </w:p>
    <w:p w:rsidR="00F4133D" w:rsidRPr="005231A5" w:rsidRDefault="00F4133D" w:rsidP="006660E4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5231A5">
        <w:rPr>
          <w:rFonts w:ascii="仿宋_GB2312" w:eastAsia="仿宋_GB2312" w:hint="eastAsia"/>
          <w:sz w:val="30"/>
          <w:szCs w:val="30"/>
        </w:rPr>
        <w:t>根据</w:t>
      </w:r>
      <w:r w:rsidR="006E0ED3" w:rsidRPr="005231A5">
        <w:rPr>
          <w:rFonts w:ascii="仿宋_GB2312" w:eastAsia="仿宋_GB2312" w:hint="eastAsia"/>
          <w:sz w:val="30"/>
          <w:szCs w:val="30"/>
        </w:rPr>
        <w:t>教育部职成司《关于做好</w:t>
      </w:r>
      <w:r w:rsidR="00131B32">
        <w:rPr>
          <w:rFonts w:ascii="仿宋_GB2312" w:eastAsia="仿宋_GB2312" w:hint="eastAsia"/>
          <w:sz w:val="30"/>
          <w:szCs w:val="30"/>
        </w:rPr>
        <w:t>2019</w:t>
      </w:r>
      <w:r w:rsidR="006E0ED3" w:rsidRPr="005231A5">
        <w:rPr>
          <w:rFonts w:ascii="仿宋_GB2312" w:eastAsia="仿宋_GB2312" w:hint="eastAsia"/>
          <w:sz w:val="30"/>
          <w:szCs w:val="30"/>
        </w:rPr>
        <w:t>年职业院校人才培养工作状态数据采集工作的通知》（</w:t>
      </w:r>
      <w:r w:rsidR="00323219" w:rsidRPr="00323219">
        <w:rPr>
          <w:rFonts w:ascii="仿宋_GB2312" w:eastAsia="仿宋_GB2312" w:hint="eastAsia"/>
          <w:sz w:val="30"/>
          <w:szCs w:val="30"/>
        </w:rPr>
        <w:t>教职成司函〔2019〕67号</w:t>
      </w:r>
      <w:r w:rsidR="006E0ED3" w:rsidRPr="005231A5">
        <w:rPr>
          <w:rFonts w:ascii="仿宋_GB2312" w:eastAsia="仿宋_GB2312" w:hint="eastAsia"/>
          <w:sz w:val="30"/>
          <w:szCs w:val="30"/>
        </w:rPr>
        <w:t>）和</w:t>
      </w:r>
      <w:r w:rsidR="0071156C" w:rsidRPr="005231A5">
        <w:rPr>
          <w:rFonts w:ascii="仿宋_GB2312" w:eastAsia="仿宋_GB2312" w:hint="eastAsia"/>
          <w:sz w:val="30"/>
          <w:szCs w:val="30"/>
        </w:rPr>
        <w:t>湖南省教育厅《转发教育部职成司关于做好</w:t>
      </w:r>
      <w:r w:rsidR="00C50926">
        <w:rPr>
          <w:rFonts w:ascii="仿宋_GB2312" w:eastAsia="仿宋_GB2312" w:hint="eastAsia"/>
          <w:sz w:val="30"/>
          <w:szCs w:val="30"/>
        </w:rPr>
        <w:t>2019</w:t>
      </w:r>
      <w:r w:rsidR="0096383E">
        <w:rPr>
          <w:rFonts w:ascii="仿宋_GB2312" w:eastAsia="仿宋_GB2312" w:hint="eastAsia"/>
          <w:sz w:val="30"/>
          <w:szCs w:val="30"/>
        </w:rPr>
        <w:t>年职业院校人才培养工作状态数据采集工作的通知》</w:t>
      </w:r>
      <w:r w:rsidR="0071156C" w:rsidRPr="005231A5">
        <w:rPr>
          <w:rFonts w:ascii="仿宋_GB2312" w:eastAsia="仿宋_GB2312" w:hint="eastAsia"/>
          <w:sz w:val="30"/>
          <w:szCs w:val="30"/>
        </w:rPr>
        <w:t>文件精神，</w:t>
      </w:r>
      <w:r w:rsidR="0096383E">
        <w:rPr>
          <w:rFonts w:ascii="仿宋_GB2312" w:eastAsia="仿宋_GB2312" w:hint="eastAsia"/>
          <w:sz w:val="30"/>
          <w:szCs w:val="30"/>
        </w:rPr>
        <w:t>为</w:t>
      </w:r>
      <w:r w:rsidR="005231A5" w:rsidRPr="005231A5">
        <w:rPr>
          <w:rFonts w:ascii="仿宋_GB2312" w:eastAsia="仿宋_GB2312" w:hint="eastAsia"/>
          <w:sz w:val="30"/>
          <w:szCs w:val="30"/>
        </w:rPr>
        <w:t>做好学</w:t>
      </w:r>
      <w:r w:rsidR="00E55329">
        <w:rPr>
          <w:rFonts w:ascii="仿宋_GB2312" w:eastAsia="仿宋_GB2312" w:hint="eastAsia"/>
          <w:sz w:val="30"/>
          <w:szCs w:val="30"/>
        </w:rPr>
        <w:t>校</w:t>
      </w:r>
      <w:r w:rsidR="00C302D3">
        <w:rPr>
          <w:rFonts w:ascii="仿宋_GB2312" w:eastAsia="仿宋_GB2312" w:hint="eastAsia"/>
          <w:sz w:val="30"/>
          <w:szCs w:val="30"/>
        </w:rPr>
        <w:t>2019</w:t>
      </w:r>
      <w:r w:rsidR="00E55329">
        <w:rPr>
          <w:rFonts w:ascii="仿宋_GB2312" w:eastAsia="仿宋_GB2312" w:hint="eastAsia"/>
          <w:sz w:val="30"/>
          <w:szCs w:val="30"/>
        </w:rPr>
        <w:t>年</w:t>
      </w:r>
      <w:r w:rsidR="005231A5">
        <w:rPr>
          <w:rFonts w:ascii="仿宋_GB2312" w:eastAsia="仿宋_GB2312" w:hint="eastAsia"/>
          <w:sz w:val="30"/>
          <w:szCs w:val="30"/>
        </w:rPr>
        <w:t>人才培养工作状态数据采集</w:t>
      </w:r>
      <w:r w:rsidR="00225052">
        <w:rPr>
          <w:rFonts w:ascii="仿宋_GB2312" w:eastAsia="仿宋_GB2312" w:hint="eastAsia"/>
          <w:sz w:val="30"/>
          <w:szCs w:val="30"/>
        </w:rPr>
        <w:t>（以下简称：数据采集）</w:t>
      </w:r>
      <w:r w:rsidR="00B37A9A">
        <w:rPr>
          <w:rFonts w:ascii="仿宋_GB2312" w:eastAsia="仿宋_GB2312" w:hint="eastAsia"/>
          <w:sz w:val="30"/>
          <w:szCs w:val="30"/>
        </w:rPr>
        <w:t>和报送</w:t>
      </w:r>
      <w:r w:rsidR="0096383E">
        <w:rPr>
          <w:rFonts w:ascii="仿宋_GB2312" w:eastAsia="仿宋_GB2312" w:hint="eastAsia"/>
          <w:sz w:val="30"/>
          <w:szCs w:val="30"/>
        </w:rPr>
        <w:t>工作，经学校</w:t>
      </w:r>
      <w:r w:rsidR="005231A5" w:rsidRPr="005231A5">
        <w:rPr>
          <w:rFonts w:ascii="仿宋_GB2312" w:eastAsia="仿宋_GB2312" w:hint="eastAsia"/>
          <w:sz w:val="30"/>
          <w:szCs w:val="30"/>
        </w:rPr>
        <w:t>领导研究决定，特制定本工作方案，请认真贯彻执行。</w:t>
      </w:r>
    </w:p>
    <w:p w:rsidR="00F4133D" w:rsidRPr="005231A5" w:rsidRDefault="005231A5" w:rsidP="006660E4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5231A5">
        <w:rPr>
          <w:rFonts w:ascii="仿宋_GB2312" w:eastAsia="仿宋_GB2312" w:hint="eastAsia"/>
          <w:b/>
          <w:sz w:val="30"/>
          <w:szCs w:val="30"/>
        </w:rPr>
        <w:t>一、成立</w:t>
      </w:r>
      <w:r w:rsidR="004E2445">
        <w:rPr>
          <w:rFonts w:ascii="仿宋_GB2312" w:eastAsia="仿宋_GB2312" w:hint="eastAsia"/>
          <w:b/>
          <w:sz w:val="30"/>
          <w:szCs w:val="30"/>
        </w:rPr>
        <w:t>领导小组</w:t>
      </w:r>
    </w:p>
    <w:p w:rsidR="005231A5" w:rsidRDefault="00E55329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</w:t>
      </w:r>
      <w:r w:rsidR="001E3850">
        <w:rPr>
          <w:rFonts w:ascii="仿宋_GB2312" w:eastAsia="仿宋_GB2312" w:hint="eastAsia"/>
          <w:sz w:val="28"/>
          <w:szCs w:val="28"/>
        </w:rPr>
        <w:t>确保</w:t>
      </w:r>
      <w:r w:rsidR="00155856">
        <w:rPr>
          <w:rFonts w:ascii="仿宋_GB2312" w:eastAsia="仿宋_GB2312" w:hint="eastAsia"/>
          <w:sz w:val="28"/>
          <w:szCs w:val="28"/>
        </w:rPr>
        <w:t>高效率、高质量完成学</w:t>
      </w:r>
      <w:r w:rsidR="007A0F16">
        <w:rPr>
          <w:rFonts w:ascii="仿宋_GB2312" w:eastAsia="仿宋_GB2312" w:hint="eastAsia"/>
          <w:sz w:val="28"/>
          <w:szCs w:val="28"/>
        </w:rPr>
        <w:t>校</w:t>
      </w:r>
      <w:r w:rsidR="00C302D3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</w:t>
      </w:r>
      <w:r w:rsidR="00225052">
        <w:rPr>
          <w:rFonts w:ascii="仿宋_GB2312" w:eastAsia="仿宋_GB2312" w:hint="eastAsia"/>
          <w:sz w:val="28"/>
          <w:szCs w:val="28"/>
        </w:rPr>
        <w:t>数据</w:t>
      </w:r>
      <w:r w:rsidR="005231A5">
        <w:rPr>
          <w:rFonts w:ascii="仿宋_GB2312" w:eastAsia="仿宋_GB2312" w:hint="eastAsia"/>
          <w:sz w:val="28"/>
          <w:szCs w:val="28"/>
        </w:rPr>
        <w:t>采集</w:t>
      </w:r>
      <w:r w:rsidR="00B37A9A">
        <w:rPr>
          <w:rFonts w:ascii="仿宋_GB2312" w:eastAsia="仿宋_GB2312" w:hint="eastAsia"/>
          <w:sz w:val="28"/>
          <w:szCs w:val="28"/>
        </w:rPr>
        <w:t>和报送</w:t>
      </w:r>
      <w:r w:rsidR="005231A5">
        <w:rPr>
          <w:rFonts w:ascii="仿宋_GB2312" w:eastAsia="仿宋_GB2312" w:hint="eastAsia"/>
          <w:sz w:val="28"/>
          <w:szCs w:val="28"/>
        </w:rPr>
        <w:t>工作，</w:t>
      </w:r>
      <w:r w:rsidR="004E2445">
        <w:rPr>
          <w:rFonts w:ascii="仿宋_GB2312" w:eastAsia="仿宋_GB2312" w:hint="eastAsia"/>
          <w:sz w:val="28"/>
          <w:szCs w:val="28"/>
        </w:rPr>
        <w:t>特成立</w:t>
      </w:r>
      <w:r w:rsidR="001E3850">
        <w:rPr>
          <w:rFonts w:ascii="仿宋_GB2312" w:eastAsia="仿宋_GB2312" w:hint="eastAsia"/>
          <w:sz w:val="28"/>
          <w:szCs w:val="28"/>
        </w:rPr>
        <w:t>学</w:t>
      </w:r>
      <w:r w:rsidR="007A0F16">
        <w:rPr>
          <w:rFonts w:ascii="仿宋_GB2312" w:eastAsia="仿宋_GB2312" w:hint="eastAsia"/>
          <w:sz w:val="28"/>
          <w:szCs w:val="28"/>
        </w:rPr>
        <w:t>校</w:t>
      </w:r>
      <w:r w:rsidR="001E3850">
        <w:rPr>
          <w:rFonts w:ascii="仿宋_GB2312" w:eastAsia="仿宋_GB2312" w:hint="eastAsia"/>
          <w:sz w:val="28"/>
          <w:szCs w:val="28"/>
        </w:rPr>
        <w:t>数据采集工作</w:t>
      </w:r>
      <w:r w:rsidR="004E2445">
        <w:rPr>
          <w:rFonts w:ascii="仿宋_GB2312" w:eastAsia="仿宋_GB2312" w:hint="eastAsia"/>
          <w:sz w:val="28"/>
          <w:szCs w:val="28"/>
        </w:rPr>
        <w:t>领导小组。</w:t>
      </w:r>
    </w:p>
    <w:p w:rsidR="004E2445" w:rsidRDefault="004E2445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组长：彭元</w:t>
      </w:r>
    </w:p>
    <w:p w:rsidR="004E2445" w:rsidRDefault="004E2445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常务副组长：</w:t>
      </w:r>
      <w:r w:rsidR="00C302D3">
        <w:rPr>
          <w:rFonts w:ascii="仿宋_GB2312" w:eastAsia="仿宋_GB2312" w:hint="eastAsia"/>
          <w:sz w:val="28"/>
          <w:szCs w:val="28"/>
        </w:rPr>
        <w:t>刘建军</w:t>
      </w:r>
    </w:p>
    <w:p w:rsidR="004E2445" w:rsidRDefault="004E2445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副组长：</w:t>
      </w:r>
      <w:r w:rsidR="00C302D3">
        <w:rPr>
          <w:rFonts w:ascii="仿宋_GB2312" w:eastAsia="仿宋_GB2312" w:hint="eastAsia"/>
          <w:sz w:val="28"/>
          <w:szCs w:val="28"/>
        </w:rPr>
        <w:t>周可宝   欧阳文萍</w:t>
      </w:r>
    </w:p>
    <w:p w:rsidR="004E2445" w:rsidRDefault="004E2445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成员</w:t>
      </w:r>
      <w:r w:rsidR="00E55329">
        <w:rPr>
          <w:rFonts w:ascii="仿宋_GB2312" w:eastAsia="仿宋_GB2312" w:hint="eastAsia"/>
          <w:sz w:val="28"/>
          <w:szCs w:val="28"/>
        </w:rPr>
        <w:t>：</w:t>
      </w:r>
      <w:r w:rsidRPr="004E244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C302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质量监控与评价中心</w:t>
      </w:r>
      <w:r w:rsidRPr="009F6D9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、教务处、学生处</w:t>
      </w:r>
      <w:r w:rsidR="0045146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团委、</w:t>
      </w:r>
      <w:r w:rsidR="00037F9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系统建设与招生工作处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9F6D9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计划财务处、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资产</w:t>
      </w:r>
      <w:r w:rsidR="00037F9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管理</w:t>
      </w:r>
      <w:r w:rsidRPr="009F6D9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处、图书馆、教育信息技术中心、</w:t>
      </w:r>
      <w:r w:rsidR="00037F9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马克思主义学院、人文学院、信息学院、网络技术学院、经济管理学院</w:t>
      </w:r>
      <w:r w:rsidR="00EA5EF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、培训学院</w:t>
      </w:r>
      <w:r w:rsidR="00DD5C7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等部门负责人</w:t>
      </w:r>
      <w:r w:rsidRPr="009F6D9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DD5C76" w:rsidRDefault="0096383E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数据</w:t>
      </w:r>
      <w:r w:rsidR="00C302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采集办公室下设质量监控与评价中心</w:t>
      </w:r>
      <w:r w:rsidR="00B37A9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="00C302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周可宝</w:t>
      </w:r>
      <w:r w:rsidR="00B37A9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兼任办公室主任，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欧阳文萍兼任办公室副主任，</w:t>
      </w:r>
      <w:r w:rsidR="00B37A9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成员有</w:t>
      </w:r>
      <w:r w:rsidR="00C302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李慈章</w:t>
      </w:r>
      <w:r w:rsidR="00B37A9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、雷雪梅</w:t>
      </w:r>
      <w:r w:rsidR="00C302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、伏晋</w:t>
      </w:r>
      <w:r w:rsidR="00B37A9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，负责采集和报送工作的具体事务。</w:t>
      </w:r>
    </w:p>
    <w:p w:rsidR="006660E4" w:rsidRDefault="006660E4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</w:t>
      </w:r>
      <w:r w:rsidRPr="00B37A9A">
        <w:rPr>
          <w:rFonts w:ascii="仿宋_GB2312" w:eastAsia="仿宋_GB2312" w:hint="eastAsia"/>
          <w:b/>
          <w:sz w:val="28"/>
          <w:szCs w:val="28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数据采集要求</w:t>
      </w:r>
    </w:p>
    <w:p w:rsidR="006660E4" w:rsidRDefault="006660E4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1、充分认识数据采集的重要性。</w:t>
      </w:r>
      <w:r w:rsidRPr="000B350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数据采集</w:t>
      </w:r>
      <w:r w:rsidRPr="00A47DA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是全面及时掌握学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校人才培养工作状态的重要依据；是发布撰写和发布学校年度质量报告的重要支撑</w:t>
      </w:r>
      <w:r w:rsidRPr="00A47DA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；是开展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内部质量保证体系</w:t>
      </w:r>
      <w:r w:rsidRPr="00A47DA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教学诊断与改进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工作</w:t>
      </w:r>
      <w:r w:rsidRPr="00A47DA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的重要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础。</w:t>
      </w:r>
    </w:p>
    <w:p w:rsidR="006660E4" w:rsidRPr="0072351B" w:rsidRDefault="006660E4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847CE4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、认真</w:t>
      </w:r>
      <w:r w:rsidRPr="00847CE4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把握数据采集的时段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性</w:t>
      </w:r>
      <w:r w:rsidRPr="00847CE4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2018</w:t>
      </w:r>
      <w:r w:rsidRPr="0054407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年9月1日—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2019</w:t>
      </w:r>
      <w:r w:rsidRPr="0054407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年8月31日。</w:t>
      </w:r>
    </w:p>
    <w:p w:rsidR="006660E4" w:rsidRPr="004C3927" w:rsidRDefault="006660E4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3</w:t>
      </w:r>
      <w:r w:rsidRPr="00A47DAC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切实增强</w:t>
      </w:r>
      <w:r w:rsidRPr="00A47DAC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数据采集的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责任性。一是认真学习文件。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校</w:t>
      </w:r>
      <w:r w:rsidRPr="00B14D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内各部门负责人及采集人员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</w:t>
      </w:r>
      <w:r w:rsidRPr="00B14D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认真学习教育部、教育厅关于数据采集的文件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精神</w:t>
      </w:r>
      <w:r w:rsidRPr="00B14D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，全面了解和掌握各项指标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，特别是核心指标的界限，确保数据采集工作的真实性、规范性和时效性。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二是规范</w:t>
      </w:r>
      <w:r w:rsidRPr="00D70DB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操作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流程</w:t>
      </w:r>
      <w:r w:rsidRPr="00D70DB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各部门、学院</w:t>
      </w:r>
      <w:r w:rsidRPr="00D70DB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负责人和采集员，要增强工作的主动性和责任性，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对照数据采集要求，认真挖掘各项数据，前后对照比较，合理分析优化，仔细核对标准，部门负责把关，利用平台填报，不要漏填或误填，确保填报数据准确和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规范。</w:t>
      </w:r>
      <w:r w:rsidRPr="004E175E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三是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认真审核数据。</w:t>
      </w:r>
      <w:r w:rsidRPr="00030D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对照《普通高等学校基本办学条件指标（高职）》、《高等职业院校人才培养评估指标体系》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的相关要求</w:t>
      </w:r>
      <w:r w:rsidRPr="00030D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Pr="00C864D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按照任务分解，明确数据采集部门、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学院</w:t>
      </w:r>
      <w:r w:rsidRPr="00C864D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负责人及采集员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的职责，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落实部门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、学院审核人和采集人的工作进程，确保数据采集的真实性、合理性。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数据平台的有关数据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与学校201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9年教育事业统计数据一致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。例如占地面积、学校产权建筑面积、非学校产权建筑面积、教学行政用房面积、校园网等等，一些相同要求的数据不能出现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相互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矛盾。</w:t>
      </w:r>
      <w:r w:rsidRPr="00C864DF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四是落实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工作</w:t>
      </w:r>
      <w:r w:rsidRPr="00C864DF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责任制。</w:t>
      </w:r>
      <w:r w:rsidRP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各个部门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、学院</w:t>
      </w:r>
      <w:r w:rsidRP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的数据采集由采集员采集完毕，部门、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学院</w:t>
      </w:r>
      <w:r w:rsidRP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负责人在纸质材料上审核并签署意见，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并加盖公章对所属部门、学院上报数据负责。</w:t>
      </w:r>
    </w:p>
    <w:p w:rsidR="00D70DB7" w:rsidRPr="00D70DB7" w:rsidRDefault="001202C1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三</w:t>
      </w:r>
      <w:r w:rsidR="005311A2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、数据采集</w:t>
      </w:r>
      <w:r w:rsidR="00D70DB7" w:rsidRPr="00D70DB7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平台</w:t>
      </w:r>
      <w:r w:rsidR="006660E4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登陆方法</w:t>
      </w:r>
    </w:p>
    <w:p w:rsidR="00D70DB7" w:rsidRDefault="00D70DB7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B24F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网络平台地址：</w:t>
      </w:r>
      <w:r w:rsidRPr="008E23F6">
        <w:rPr>
          <w:sz w:val="28"/>
          <w:szCs w:val="28"/>
        </w:rPr>
        <w:t>http://218.76.27.47:8080/hveda</w:t>
      </w:r>
      <w:r w:rsidRPr="008E23F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5B24F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（教育厅服务器）</w:t>
      </w:r>
    </w:p>
    <w:p w:rsidR="0096383E" w:rsidRPr="0096383E" w:rsidRDefault="0096383E" w:rsidP="006660E4">
      <w:pPr>
        <w:widowControl/>
        <w:adjustRightInd w:val="0"/>
        <w:snapToGrid w:val="0"/>
        <w:spacing w:line="520" w:lineRule="exact"/>
        <w:ind w:firstLineChars="900" w:firstLine="2520"/>
        <w:jc w:val="left"/>
        <w:rPr>
          <w:sz w:val="28"/>
          <w:szCs w:val="28"/>
        </w:rPr>
      </w:pPr>
      <w:r w:rsidRPr="0096383E">
        <w:rPr>
          <w:rFonts w:hint="eastAsia"/>
          <w:sz w:val="28"/>
          <w:szCs w:val="28"/>
        </w:rPr>
        <w:t>http://218.76.27.47/hveda</w:t>
      </w:r>
    </w:p>
    <w:p w:rsidR="00D70DB7" w:rsidRDefault="00D70DB7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B24F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院校代码：12598（湖南网络工程职业学院）</w:t>
      </w:r>
    </w:p>
    <w:p w:rsidR="006660E4" w:rsidRPr="0071187B" w:rsidRDefault="006660E4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部门管理员用“部门代码”（见附件2）及初始密码Hn@888888登陆平台采集数据；审核责任人</w:t>
      </w:r>
      <w:r w:rsidR="001202C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及任课教师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用“CRP账号”及初始密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码Hn@888888登陆平台审核数据。初次登陆请修改密码，密码设置规则为任意“数字+字母+特殊符号”。</w:t>
      </w:r>
    </w:p>
    <w:p w:rsidR="00AA26C0" w:rsidRDefault="004E175E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4E175E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四、数据采集时间进度。</w:t>
      </w:r>
    </w:p>
    <w:p w:rsidR="00E834CD" w:rsidRPr="00EC2C71" w:rsidRDefault="00E834CD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EC2C71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第一阶段：源数据采集</w:t>
      </w:r>
    </w:p>
    <w:p w:rsidR="00E834CD" w:rsidRDefault="00E834CD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数据采集平台有</w:t>
      </w:r>
      <w:r w:rsidR="0040644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五项源数据表格，是整个数据采集的基础数据。所有源数据必须在9月</w:t>
      </w:r>
      <w:r w:rsidR="0001656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26</w:t>
      </w:r>
      <w:r w:rsidR="0040644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日之前采集完毕。</w:t>
      </w:r>
    </w:p>
    <w:p w:rsidR="00E834CD" w:rsidRPr="00EC2C71" w:rsidRDefault="00E834CD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EC2C71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第二阶段：其他数据采集</w:t>
      </w:r>
    </w:p>
    <w:p w:rsidR="004E175E" w:rsidRDefault="00C864DF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C864D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依据教育部和教育厅文件要求，各个部门和</w:t>
      </w:r>
      <w:r w:rsidR="00EC2C7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学院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采集数据</w:t>
      </w:r>
      <w:r w:rsidRPr="00C864D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必须在</w:t>
      </w:r>
      <w:r w:rsidR="00C302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2019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年10月</w:t>
      </w:r>
      <w:r w:rsidR="008C6BC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10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日下午5点前汇总到</w:t>
      </w:r>
      <w:r w:rsidR="00C603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质量监控与评价中心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，10月1</w:t>
      </w:r>
      <w:r w:rsidR="008C6BC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日学</w:t>
      </w:r>
      <w:r w:rsidR="00C603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校</w:t>
      </w:r>
      <w:r w:rsidR="00030D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集中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组织审核</w:t>
      </w:r>
      <w:r w:rsidR="00C603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数据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，各部门、</w:t>
      </w:r>
      <w:r w:rsidR="00C6038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学院</w:t>
      </w:r>
      <w:r w:rsidR="00E5532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于</w:t>
      </w:r>
      <w:r w:rsidR="008C6BC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14</w:t>
      </w:r>
      <w:r w:rsidR="004C392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日组织整改，</w:t>
      </w:r>
      <w:r w:rsidR="00030D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 w:rsidR="008C6BC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 w:rsidR="00030D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日下午5:30将部门纸质和电子材料交</w:t>
      </w:r>
      <w:r w:rsidR="00666E3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质量监控与评价中心</w:t>
      </w:r>
      <w:r w:rsidR="00030D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进行汇总，并按教育厅要求提交数据采集平台。</w:t>
      </w:r>
    </w:p>
    <w:p w:rsidR="00BA1EC8" w:rsidRPr="00BA1EC8" w:rsidRDefault="00BA1EC8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  <w:u w:val="single"/>
        </w:rPr>
      </w:pPr>
      <w:r w:rsidRPr="00BA1EC8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u w:val="single"/>
        </w:rPr>
        <w:t>特别说明：由于本次采集数据所涉及时间段为2018-2019学年数据，所有数据按照学校原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u w:val="single"/>
        </w:rPr>
        <w:t>有</w:t>
      </w:r>
      <w:r w:rsidRPr="00BA1EC8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  <w:u w:val="single"/>
        </w:rPr>
        <w:t>机构设置进行采集，本次上报数据责任人及审核人为调整后新设机构负责人。</w:t>
      </w:r>
    </w:p>
    <w:p w:rsidR="00322D5E" w:rsidRPr="00322D5E" w:rsidRDefault="005B2A9E" w:rsidP="006660E4">
      <w:pPr>
        <w:adjustRightInd w:val="0"/>
        <w:snapToGrid w:val="0"/>
        <w:spacing w:line="520" w:lineRule="exact"/>
        <w:ind w:firstLineChars="200" w:firstLine="562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322D5E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五、</w:t>
      </w:r>
      <w:r w:rsidR="00322D5E" w:rsidRPr="00322D5E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联系方式</w:t>
      </w:r>
    </w:p>
    <w:p w:rsidR="00322D5E" w:rsidRDefault="00363E23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联系人：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伏晋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，电话： </w:t>
      </w:r>
      <w:r w:rsidR="00322D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0731-82821825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13319516820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363E23" w:rsidRPr="00363E23" w:rsidRDefault="00721479" w:rsidP="006660E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学校</w:t>
      </w:r>
      <w:r w:rsidR="005B16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数据采集群：</w:t>
      </w:r>
      <w:r w:rsidR="005B16BC" w:rsidRPr="005B16BC">
        <w:rPr>
          <w:rFonts w:ascii="仿宋_GB2312" w:eastAsia="仿宋_GB2312" w:hAnsi="宋体" w:cs="宋体"/>
          <w:color w:val="000000"/>
          <w:kern w:val="0"/>
          <w:sz w:val="28"/>
          <w:szCs w:val="28"/>
        </w:rPr>
        <w:t>615038384</w:t>
      </w:r>
    </w:p>
    <w:p w:rsidR="00897BBC" w:rsidRDefault="00897BBC" w:rsidP="006660E4">
      <w:pPr>
        <w:widowControl/>
        <w:adjustRightInd w:val="0"/>
        <w:snapToGrid w:val="0"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363E23" w:rsidRDefault="00897BBC" w:rsidP="006660E4">
      <w:pPr>
        <w:widowControl/>
        <w:adjustRightInd w:val="0"/>
        <w:snapToGrid w:val="0"/>
        <w:spacing w:line="520" w:lineRule="exact"/>
        <w:ind w:leftChars="50" w:left="805" w:hangingChars="250" w:hanging="70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</w:t>
      </w:r>
      <w:r w:rsidR="00363E23"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</w:t>
      </w:r>
      <w:r w:rsidR="006660E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1.</w:t>
      </w:r>
      <w:r w:rsidR="00F40CF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2019</w:t>
      </w:r>
      <w:r w:rsidR="00363E23"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年人才培养工作状态数据采集网络平台数据填报工作任务分解表</w:t>
      </w:r>
    </w:p>
    <w:p w:rsidR="006660E4" w:rsidRPr="00363E23" w:rsidRDefault="006660E4" w:rsidP="006660E4">
      <w:pPr>
        <w:widowControl/>
        <w:adjustRightInd w:val="0"/>
        <w:snapToGrid w:val="0"/>
        <w:spacing w:line="520" w:lineRule="exact"/>
        <w:ind w:firstLine="4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2.部门代码表    </w:t>
      </w:r>
    </w:p>
    <w:p w:rsidR="002A02B1" w:rsidRDefault="002A02B1" w:rsidP="006660E4">
      <w:pPr>
        <w:widowControl/>
        <w:adjustRightInd w:val="0"/>
        <w:snapToGrid w:val="0"/>
        <w:spacing w:line="520" w:lineRule="exact"/>
        <w:ind w:leftChars="228" w:left="5379" w:hangingChars="1750" w:hanging="4900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8453E3" w:rsidRDefault="00363E23" w:rsidP="006660E4">
      <w:pPr>
        <w:widowControl/>
        <w:adjustRightInd w:val="0"/>
        <w:snapToGrid w:val="0"/>
        <w:spacing w:line="520" w:lineRule="exact"/>
        <w:ind w:leftChars="228" w:left="5379" w:hangingChars="1750" w:hanging="4900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          </w:t>
      </w:r>
      <w:r w:rsidR="00897B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897B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         </w:t>
      </w:r>
      <w:r w:rsidR="0045146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     </w:t>
      </w:r>
    </w:p>
    <w:p w:rsidR="008453E3" w:rsidRDefault="008453E3" w:rsidP="006660E4">
      <w:pPr>
        <w:widowControl/>
        <w:adjustRightInd w:val="0"/>
        <w:snapToGrid w:val="0"/>
        <w:spacing w:line="520" w:lineRule="exact"/>
        <w:ind w:leftChars="228" w:left="5379" w:hangingChars="1750" w:hanging="4900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质量监控与评价中心</w:t>
      </w:r>
    </w:p>
    <w:p w:rsidR="000D186E" w:rsidRPr="00E55329" w:rsidRDefault="00C302D3" w:rsidP="006660E4">
      <w:pPr>
        <w:widowControl/>
        <w:adjustRightInd w:val="0"/>
        <w:snapToGrid w:val="0"/>
        <w:spacing w:line="520" w:lineRule="exact"/>
        <w:ind w:leftChars="228" w:left="5379" w:hangingChars="1750" w:hanging="4900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2019</w:t>
      </w:r>
      <w:r w:rsidR="00363E23"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年9月</w:t>
      </w:r>
      <w:r w:rsidR="000D11D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19</w:t>
      </w:r>
      <w:bookmarkStart w:id="0" w:name="_GoBack"/>
      <w:bookmarkEnd w:id="0"/>
      <w:r w:rsidR="00363E23" w:rsidRPr="00363E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</w:t>
      </w:r>
    </w:p>
    <w:sectPr w:rsidR="000D186E" w:rsidRPr="00E553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32C" w:rsidRDefault="00BA132C" w:rsidP="00F4133D">
      <w:r>
        <w:separator/>
      </w:r>
    </w:p>
  </w:endnote>
  <w:endnote w:type="continuationSeparator" w:id="0">
    <w:p w:rsidR="00BA132C" w:rsidRDefault="00BA132C" w:rsidP="00F41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32C" w:rsidRDefault="00BA132C" w:rsidP="00F4133D">
      <w:r>
        <w:separator/>
      </w:r>
    </w:p>
  </w:footnote>
  <w:footnote w:type="continuationSeparator" w:id="0">
    <w:p w:rsidR="00BA132C" w:rsidRDefault="00BA132C" w:rsidP="00F41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86E"/>
    <w:rsid w:val="0001371C"/>
    <w:rsid w:val="00016563"/>
    <w:rsid w:val="00030D5E"/>
    <w:rsid w:val="00037F94"/>
    <w:rsid w:val="000B3502"/>
    <w:rsid w:val="000C3E0B"/>
    <w:rsid w:val="000D11D8"/>
    <w:rsid w:val="000D186E"/>
    <w:rsid w:val="001202C1"/>
    <w:rsid w:val="00131B32"/>
    <w:rsid w:val="001520F9"/>
    <w:rsid w:val="0015317B"/>
    <w:rsid w:val="00155856"/>
    <w:rsid w:val="00195B80"/>
    <w:rsid w:val="001E3850"/>
    <w:rsid w:val="00225052"/>
    <w:rsid w:val="00236A13"/>
    <w:rsid w:val="002759C5"/>
    <w:rsid w:val="002A02B1"/>
    <w:rsid w:val="002B1136"/>
    <w:rsid w:val="00322D5E"/>
    <w:rsid w:val="00323219"/>
    <w:rsid w:val="00332E85"/>
    <w:rsid w:val="00356F74"/>
    <w:rsid w:val="00363E23"/>
    <w:rsid w:val="00377C49"/>
    <w:rsid w:val="003B0647"/>
    <w:rsid w:val="003D0D40"/>
    <w:rsid w:val="003D23E1"/>
    <w:rsid w:val="003D300F"/>
    <w:rsid w:val="00406441"/>
    <w:rsid w:val="00451465"/>
    <w:rsid w:val="0047430D"/>
    <w:rsid w:val="004A5FD4"/>
    <w:rsid w:val="004C3927"/>
    <w:rsid w:val="004C48E8"/>
    <w:rsid w:val="004E175E"/>
    <w:rsid w:val="004E2445"/>
    <w:rsid w:val="0050526D"/>
    <w:rsid w:val="005231A5"/>
    <w:rsid w:val="005311A2"/>
    <w:rsid w:val="00544072"/>
    <w:rsid w:val="005B16BC"/>
    <w:rsid w:val="005B2A9E"/>
    <w:rsid w:val="005E6660"/>
    <w:rsid w:val="0060648F"/>
    <w:rsid w:val="006660E4"/>
    <w:rsid w:val="00666E3E"/>
    <w:rsid w:val="00682A96"/>
    <w:rsid w:val="006D0DFF"/>
    <w:rsid w:val="006E0ED3"/>
    <w:rsid w:val="006F2721"/>
    <w:rsid w:val="0071156C"/>
    <w:rsid w:val="00721479"/>
    <w:rsid w:val="0072351B"/>
    <w:rsid w:val="0075228F"/>
    <w:rsid w:val="00797C59"/>
    <w:rsid w:val="007A0F16"/>
    <w:rsid w:val="007A3468"/>
    <w:rsid w:val="008453E3"/>
    <w:rsid w:val="00847CE4"/>
    <w:rsid w:val="008913B2"/>
    <w:rsid w:val="00897BBC"/>
    <w:rsid w:val="008C6BC5"/>
    <w:rsid w:val="008F12B9"/>
    <w:rsid w:val="0096383E"/>
    <w:rsid w:val="00A47DAC"/>
    <w:rsid w:val="00AA26C0"/>
    <w:rsid w:val="00AD6B50"/>
    <w:rsid w:val="00B14DEE"/>
    <w:rsid w:val="00B37A9A"/>
    <w:rsid w:val="00BA132C"/>
    <w:rsid w:val="00BA1EC8"/>
    <w:rsid w:val="00C031A5"/>
    <w:rsid w:val="00C302D3"/>
    <w:rsid w:val="00C50926"/>
    <w:rsid w:val="00C6038D"/>
    <w:rsid w:val="00C656CA"/>
    <w:rsid w:val="00C74FB5"/>
    <w:rsid w:val="00C864DF"/>
    <w:rsid w:val="00CE6F7E"/>
    <w:rsid w:val="00D60A42"/>
    <w:rsid w:val="00D70DB7"/>
    <w:rsid w:val="00DD5C76"/>
    <w:rsid w:val="00DF099A"/>
    <w:rsid w:val="00DF5FE4"/>
    <w:rsid w:val="00E13D66"/>
    <w:rsid w:val="00E4089D"/>
    <w:rsid w:val="00E55329"/>
    <w:rsid w:val="00E65788"/>
    <w:rsid w:val="00E746CB"/>
    <w:rsid w:val="00E834CD"/>
    <w:rsid w:val="00EA5EF2"/>
    <w:rsid w:val="00EC2C71"/>
    <w:rsid w:val="00F07F53"/>
    <w:rsid w:val="00F40CFF"/>
    <w:rsid w:val="00F4133D"/>
    <w:rsid w:val="00F55B26"/>
    <w:rsid w:val="00F742EC"/>
    <w:rsid w:val="00FB1EFF"/>
    <w:rsid w:val="00FD42ED"/>
    <w:rsid w:val="00FF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33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33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13D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13D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33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33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13D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13D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EFB5B-770A-483C-AE82-CC73C7C3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3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65</cp:revision>
  <cp:lastPrinted>2019-09-12T00:46:00Z</cp:lastPrinted>
  <dcterms:created xsi:type="dcterms:W3CDTF">2018-09-19T07:01:00Z</dcterms:created>
  <dcterms:modified xsi:type="dcterms:W3CDTF">2019-09-18T01:56:00Z</dcterms:modified>
</cp:coreProperties>
</file>