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337" w:rsidRDefault="00F960FE"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44"/>
          <w:szCs w:val="44"/>
        </w:rPr>
        <w:t>关于组织开展网上教学测评的通知</w:t>
      </w:r>
    </w:p>
    <w:p w:rsidR="00CB1337" w:rsidRDefault="00CB1337">
      <w:pPr>
        <w:jc w:val="right"/>
        <w:rPr>
          <w:rFonts w:ascii="仿宋_GB2312" w:eastAsia="仿宋_GB2312"/>
          <w:sz w:val="10"/>
          <w:szCs w:val="10"/>
        </w:rPr>
      </w:pPr>
    </w:p>
    <w:p w:rsidR="00CB1337" w:rsidRDefault="00CB1337">
      <w:pPr>
        <w:jc w:val="right"/>
        <w:rPr>
          <w:rFonts w:ascii="仿宋_GB2312" w:eastAsia="仿宋_GB2312"/>
          <w:sz w:val="10"/>
          <w:szCs w:val="10"/>
        </w:rPr>
      </w:pPr>
    </w:p>
    <w:p w:rsidR="00CB1337" w:rsidRDefault="003B477D">
      <w:pPr>
        <w:rPr>
          <w:sz w:val="28"/>
          <w:szCs w:val="28"/>
        </w:rPr>
      </w:pPr>
      <w:r w:rsidRPr="003B477D">
        <w:rPr>
          <w:rFonts w:hint="eastAsia"/>
          <w:sz w:val="28"/>
          <w:szCs w:val="28"/>
        </w:rPr>
        <w:t>教务处、学生处、</w:t>
      </w:r>
      <w:r w:rsidR="00F960FE">
        <w:rPr>
          <w:rFonts w:hint="eastAsia"/>
          <w:sz w:val="28"/>
          <w:szCs w:val="28"/>
        </w:rPr>
        <w:t>各系部：</w:t>
      </w:r>
    </w:p>
    <w:p w:rsidR="00CB1337" w:rsidRDefault="00F960FE">
      <w:pPr>
        <w:ind w:firstLine="560"/>
        <w:rPr>
          <w:sz w:val="28"/>
        </w:rPr>
      </w:pPr>
      <w:r>
        <w:rPr>
          <w:rFonts w:hint="eastAsia"/>
          <w:sz w:val="28"/>
        </w:rPr>
        <w:t>课堂教学网上测评是我院教学质量监控体系的重要环节，是了解教师课堂、系部管理及学院教学运行总体情况的重要手段。经研究，学院决定在第</w:t>
      </w:r>
      <w:r>
        <w:rPr>
          <w:rFonts w:hint="eastAsia"/>
          <w:sz w:val="28"/>
        </w:rPr>
        <w:t>1</w:t>
      </w:r>
      <w:r w:rsidR="00D7668F">
        <w:rPr>
          <w:rFonts w:hint="eastAsia"/>
          <w:sz w:val="28"/>
        </w:rPr>
        <w:t>6</w:t>
      </w:r>
      <w:r>
        <w:rPr>
          <w:rFonts w:hint="eastAsia"/>
          <w:sz w:val="28"/>
        </w:rPr>
        <w:t>--18</w:t>
      </w:r>
      <w:r>
        <w:rPr>
          <w:rFonts w:hint="eastAsia"/>
          <w:sz w:val="28"/>
        </w:rPr>
        <w:t>周开展</w:t>
      </w:r>
      <w:r w:rsidR="00177417">
        <w:rPr>
          <w:rFonts w:hint="eastAsia"/>
          <w:sz w:val="28"/>
        </w:rPr>
        <w:t>本学期网上测评</w:t>
      </w:r>
      <w:r>
        <w:rPr>
          <w:rFonts w:hint="eastAsia"/>
          <w:sz w:val="28"/>
        </w:rPr>
        <w:t>工作，</w:t>
      </w:r>
      <w:r w:rsidR="00D7668F">
        <w:rPr>
          <w:rFonts w:hint="eastAsia"/>
          <w:sz w:val="28"/>
        </w:rPr>
        <w:t>请</w:t>
      </w:r>
      <w:r>
        <w:rPr>
          <w:rFonts w:hint="eastAsia"/>
          <w:sz w:val="28"/>
        </w:rPr>
        <w:t>认真组织实施。</w:t>
      </w:r>
    </w:p>
    <w:p w:rsidR="00CB1337" w:rsidRDefault="00F960FE">
      <w:pPr>
        <w:ind w:firstLine="560"/>
        <w:rPr>
          <w:sz w:val="28"/>
        </w:rPr>
      </w:pPr>
      <w:r>
        <w:rPr>
          <w:rFonts w:hint="eastAsia"/>
          <w:sz w:val="28"/>
        </w:rPr>
        <w:t>一、</w:t>
      </w:r>
      <w:r w:rsidR="00D7668F">
        <w:rPr>
          <w:rFonts w:hint="eastAsia"/>
          <w:sz w:val="28"/>
        </w:rPr>
        <w:t>教学</w:t>
      </w:r>
      <w:r>
        <w:rPr>
          <w:rFonts w:hint="eastAsia"/>
          <w:sz w:val="28"/>
        </w:rPr>
        <w:t>测评系统平台</w:t>
      </w:r>
    </w:p>
    <w:p w:rsidR="00D7668F" w:rsidRDefault="00F960FE">
      <w:pPr>
        <w:ind w:firstLine="560"/>
        <w:rPr>
          <w:sz w:val="28"/>
        </w:rPr>
      </w:pPr>
      <w:r>
        <w:rPr>
          <w:rFonts w:hint="eastAsia"/>
          <w:sz w:val="28"/>
        </w:rPr>
        <w:t xml:space="preserve">1. </w:t>
      </w:r>
      <w:r w:rsidR="003B477D">
        <w:rPr>
          <w:rFonts w:hint="eastAsia"/>
          <w:sz w:val="28"/>
        </w:rPr>
        <w:t>教师</w:t>
      </w:r>
      <w:r>
        <w:rPr>
          <w:rFonts w:hint="eastAsia"/>
          <w:sz w:val="28"/>
        </w:rPr>
        <w:t>电脑登录</w:t>
      </w:r>
      <w:r w:rsidR="00D7668F">
        <w:rPr>
          <w:rFonts w:hint="eastAsia"/>
          <w:sz w:val="28"/>
        </w:rPr>
        <w:t>方式</w:t>
      </w:r>
      <w:r>
        <w:rPr>
          <w:rFonts w:hint="eastAsia"/>
          <w:sz w:val="28"/>
        </w:rPr>
        <w:t>：</w:t>
      </w:r>
      <w:r w:rsidR="00D7668F">
        <w:rPr>
          <w:rFonts w:hint="eastAsia"/>
          <w:sz w:val="28"/>
        </w:rPr>
        <w:t>学校首页</w:t>
      </w:r>
      <w:r w:rsidR="00D7668F">
        <w:rPr>
          <w:sz w:val="28"/>
        </w:rPr>
        <w:t>—</w:t>
      </w:r>
      <w:r w:rsidR="00D7668F">
        <w:rPr>
          <w:rFonts w:hint="eastAsia"/>
          <w:sz w:val="28"/>
        </w:rPr>
        <w:t>CRP</w:t>
      </w:r>
      <w:r w:rsidR="00D7668F">
        <w:rPr>
          <w:rFonts w:hint="eastAsia"/>
          <w:sz w:val="28"/>
        </w:rPr>
        <w:t>数字化校园</w:t>
      </w:r>
      <w:r w:rsidR="00D7668F">
        <w:rPr>
          <w:sz w:val="28"/>
        </w:rPr>
        <w:t>—</w:t>
      </w:r>
      <w:r w:rsidR="00D7668F">
        <w:rPr>
          <w:rFonts w:hint="eastAsia"/>
          <w:sz w:val="28"/>
        </w:rPr>
        <w:t>教学评价与督查</w:t>
      </w:r>
      <w:r w:rsidR="00AA21D0">
        <w:rPr>
          <w:sz w:val="28"/>
        </w:rPr>
        <w:t>—</w:t>
      </w:r>
      <w:r w:rsidR="00AA21D0">
        <w:rPr>
          <w:rFonts w:hint="eastAsia"/>
          <w:sz w:val="28"/>
        </w:rPr>
        <w:t>系统登录</w:t>
      </w:r>
      <w:r w:rsidR="003B477D">
        <w:rPr>
          <w:sz w:val="28"/>
        </w:rPr>
        <w:t>—</w:t>
      </w:r>
      <w:r w:rsidR="003B477D">
        <w:rPr>
          <w:rFonts w:hint="eastAsia"/>
          <w:sz w:val="28"/>
        </w:rPr>
        <w:t>教学评价</w:t>
      </w:r>
      <w:r w:rsidR="003B477D">
        <w:rPr>
          <w:sz w:val="28"/>
        </w:rPr>
        <w:t>—</w:t>
      </w:r>
      <w:r w:rsidR="003B477D">
        <w:rPr>
          <w:rFonts w:hint="eastAsia"/>
          <w:sz w:val="28"/>
        </w:rPr>
        <w:t>教师卷</w:t>
      </w:r>
      <w:r w:rsidR="003B477D">
        <w:rPr>
          <w:sz w:val="28"/>
        </w:rPr>
        <w:t>—</w:t>
      </w:r>
      <w:r w:rsidR="003B477D">
        <w:rPr>
          <w:rFonts w:hint="eastAsia"/>
          <w:sz w:val="28"/>
        </w:rPr>
        <w:t>系部名称</w:t>
      </w:r>
      <w:r w:rsidR="003B477D">
        <w:rPr>
          <w:sz w:val="28"/>
        </w:rPr>
        <w:t>—</w:t>
      </w:r>
      <w:r w:rsidR="003B477D">
        <w:rPr>
          <w:sz w:val="28"/>
        </w:rPr>
        <w:t>班级</w:t>
      </w:r>
      <w:r w:rsidR="003B477D">
        <w:rPr>
          <w:rFonts w:hint="eastAsia"/>
          <w:sz w:val="28"/>
        </w:rPr>
        <w:t>名称</w:t>
      </w:r>
      <w:r w:rsidR="003B477D">
        <w:rPr>
          <w:sz w:val="28"/>
        </w:rPr>
        <w:t>—</w:t>
      </w:r>
      <w:r w:rsidR="003B477D">
        <w:rPr>
          <w:rFonts w:hint="eastAsia"/>
          <w:sz w:val="28"/>
        </w:rPr>
        <w:t>评分</w:t>
      </w:r>
      <w:r w:rsidR="003B477D">
        <w:rPr>
          <w:sz w:val="28"/>
        </w:rPr>
        <w:t>—</w:t>
      </w:r>
      <w:r w:rsidR="003B477D">
        <w:rPr>
          <w:rFonts w:hint="eastAsia"/>
          <w:sz w:val="28"/>
        </w:rPr>
        <w:t>提交</w:t>
      </w:r>
    </w:p>
    <w:p w:rsidR="003B477D" w:rsidRDefault="003B477D">
      <w:pPr>
        <w:ind w:firstLine="560"/>
        <w:rPr>
          <w:sz w:val="28"/>
        </w:rPr>
      </w:pPr>
      <w:r>
        <w:rPr>
          <w:rFonts w:hint="eastAsia"/>
          <w:sz w:val="28"/>
        </w:rPr>
        <w:t>2</w:t>
      </w:r>
      <w:r w:rsidRPr="003B477D">
        <w:rPr>
          <w:rFonts w:hint="eastAsia"/>
          <w:sz w:val="28"/>
        </w:rPr>
        <w:t xml:space="preserve">. </w:t>
      </w:r>
      <w:r>
        <w:rPr>
          <w:rFonts w:hint="eastAsia"/>
          <w:sz w:val="28"/>
        </w:rPr>
        <w:t>学生</w:t>
      </w:r>
      <w:r w:rsidRPr="003B477D">
        <w:rPr>
          <w:rFonts w:hint="eastAsia"/>
          <w:sz w:val="28"/>
        </w:rPr>
        <w:t>电脑登录方式：学校首页—</w:t>
      </w:r>
      <w:r w:rsidRPr="003B477D">
        <w:rPr>
          <w:rFonts w:hint="eastAsia"/>
          <w:sz w:val="28"/>
        </w:rPr>
        <w:t>CRP</w:t>
      </w:r>
      <w:r w:rsidRPr="003B477D">
        <w:rPr>
          <w:rFonts w:hint="eastAsia"/>
          <w:sz w:val="28"/>
        </w:rPr>
        <w:t>数字化校园—教学评价与督查—系统登录—教学评价—</w:t>
      </w:r>
      <w:r>
        <w:rPr>
          <w:rFonts w:hint="eastAsia"/>
          <w:sz w:val="28"/>
        </w:rPr>
        <w:t>学生</w:t>
      </w:r>
      <w:r w:rsidRPr="003B477D">
        <w:rPr>
          <w:rFonts w:hint="eastAsia"/>
          <w:sz w:val="28"/>
        </w:rPr>
        <w:t>卷—</w:t>
      </w:r>
      <w:r>
        <w:rPr>
          <w:rFonts w:hint="eastAsia"/>
          <w:sz w:val="28"/>
        </w:rPr>
        <w:t>课程</w:t>
      </w:r>
      <w:r w:rsidRPr="003B477D">
        <w:rPr>
          <w:rFonts w:hint="eastAsia"/>
          <w:sz w:val="28"/>
        </w:rPr>
        <w:t>名称—评分</w:t>
      </w:r>
      <w:r>
        <w:rPr>
          <w:sz w:val="28"/>
        </w:rPr>
        <w:t>—</w:t>
      </w:r>
      <w:r>
        <w:rPr>
          <w:rFonts w:hint="eastAsia"/>
          <w:sz w:val="28"/>
        </w:rPr>
        <w:t>提交</w:t>
      </w:r>
    </w:p>
    <w:p w:rsidR="00CB1337" w:rsidRDefault="003B477D">
      <w:pPr>
        <w:ind w:firstLine="560"/>
        <w:rPr>
          <w:sz w:val="28"/>
        </w:rPr>
      </w:pPr>
      <w:r>
        <w:rPr>
          <w:rFonts w:hint="eastAsia"/>
          <w:sz w:val="28"/>
        </w:rPr>
        <w:t>3</w:t>
      </w:r>
      <w:r w:rsidR="00F960FE">
        <w:rPr>
          <w:rFonts w:hint="eastAsia"/>
          <w:sz w:val="28"/>
        </w:rPr>
        <w:t xml:space="preserve">. </w:t>
      </w:r>
      <w:r w:rsidR="00F960FE">
        <w:rPr>
          <w:rFonts w:hint="eastAsia"/>
          <w:sz w:val="28"/>
        </w:rPr>
        <w:t>手机登录</w:t>
      </w:r>
      <w:r>
        <w:rPr>
          <w:rFonts w:hint="eastAsia"/>
          <w:sz w:val="28"/>
        </w:rPr>
        <w:t>测评</w:t>
      </w:r>
      <w:r w:rsidR="00F960FE">
        <w:rPr>
          <w:rFonts w:hint="eastAsia"/>
          <w:sz w:val="28"/>
        </w:rPr>
        <w:t>系统二维码：</w:t>
      </w:r>
      <w:r w:rsidR="00F960FE">
        <w:rPr>
          <w:rFonts w:hint="eastAsia"/>
          <w:sz w:val="28"/>
        </w:rPr>
        <w:t xml:space="preserve"> </w:t>
      </w:r>
    </w:p>
    <w:p w:rsidR="00CB1337" w:rsidRDefault="00F960FE">
      <w:pPr>
        <w:ind w:firstLine="560"/>
        <w:rPr>
          <w:sz w:val="28"/>
        </w:rPr>
      </w:pPr>
      <w:r>
        <w:rPr>
          <w:rFonts w:hint="eastAsia"/>
          <w:sz w:val="28"/>
        </w:rPr>
        <w:t xml:space="preserve">    </w:t>
      </w:r>
      <w:r>
        <w:rPr>
          <w:rFonts w:hint="eastAsia"/>
          <w:sz w:val="28"/>
        </w:rPr>
        <w:fldChar w:fldCharType="begin"/>
      </w:r>
      <w:r>
        <w:rPr>
          <w:rFonts w:hint="eastAsia"/>
          <w:sz w:val="28"/>
        </w:rPr>
        <w:instrText xml:space="preserve">INCLUDEPICTURE \d "http://210.42.192.50/hn_kcgl/upload_file/column_9515/column_9550/column_9551/image/20170427123011.png" \* MERGEFORMATINET </w:instrText>
      </w:r>
      <w:r>
        <w:rPr>
          <w:rFonts w:hint="eastAsia"/>
          <w:sz w:val="28"/>
        </w:rPr>
        <w:fldChar w:fldCharType="separate"/>
      </w:r>
      <w:r>
        <w:rPr>
          <w:rFonts w:hint="eastAsia"/>
          <w:noProof/>
          <w:sz w:val="28"/>
        </w:rPr>
        <w:drawing>
          <wp:inline distT="0" distB="0" distL="114300" distR="114300">
            <wp:extent cx="1247775" cy="12382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</w:rPr>
        <w:fldChar w:fldCharType="end"/>
      </w:r>
    </w:p>
    <w:p w:rsidR="00CB1337" w:rsidRDefault="003B477D">
      <w:pPr>
        <w:ind w:firstLine="560"/>
        <w:rPr>
          <w:sz w:val="28"/>
        </w:rPr>
      </w:pPr>
      <w:r>
        <w:rPr>
          <w:rFonts w:hint="eastAsia"/>
          <w:sz w:val="28"/>
        </w:rPr>
        <w:t>4</w:t>
      </w:r>
      <w:r w:rsidR="00F960FE">
        <w:rPr>
          <w:rFonts w:hint="eastAsia"/>
          <w:sz w:val="28"/>
        </w:rPr>
        <w:t xml:space="preserve">. </w:t>
      </w:r>
      <w:r>
        <w:rPr>
          <w:rFonts w:hint="eastAsia"/>
          <w:sz w:val="28"/>
        </w:rPr>
        <w:t>教师用户名为</w:t>
      </w:r>
      <w:r w:rsidRPr="00177417">
        <w:rPr>
          <w:rFonts w:hint="eastAsia"/>
          <w:sz w:val="28"/>
        </w:rPr>
        <w:t>CRP</w:t>
      </w:r>
      <w:r w:rsidRPr="00177417">
        <w:rPr>
          <w:rFonts w:hint="eastAsia"/>
          <w:sz w:val="28"/>
        </w:rPr>
        <w:t>卡号</w:t>
      </w:r>
      <w:r>
        <w:rPr>
          <w:rFonts w:hint="eastAsia"/>
          <w:sz w:val="28"/>
        </w:rPr>
        <w:t>，密码为</w:t>
      </w:r>
      <w:r>
        <w:rPr>
          <w:rFonts w:hint="eastAsia"/>
          <w:sz w:val="28"/>
        </w:rPr>
        <w:t>CRP</w:t>
      </w:r>
      <w:r>
        <w:rPr>
          <w:rFonts w:hint="eastAsia"/>
          <w:sz w:val="28"/>
        </w:rPr>
        <w:t>卡号登录密码（无卡号的新进教师由各系部教务干事统一报技术中心申请）；教师教学测评应遵循“先听课、后评分”的原则，依据听课实际情况进行评分（鼓励跨系、跨专业听课；听课评分可多次修改</w:t>
      </w:r>
      <w:r w:rsidR="0051577F">
        <w:rPr>
          <w:rFonts w:hint="eastAsia"/>
          <w:sz w:val="28"/>
        </w:rPr>
        <w:t>，系统只保留最后</w:t>
      </w:r>
      <w:r>
        <w:rPr>
          <w:rFonts w:hint="eastAsia"/>
          <w:sz w:val="28"/>
        </w:rPr>
        <w:t>提交</w:t>
      </w:r>
      <w:r w:rsidR="0051577F">
        <w:rPr>
          <w:rFonts w:hint="eastAsia"/>
          <w:sz w:val="28"/>
        </w:rPr>
        <w:t>的分数</w:t>
      </w:r>
      <w:r>
        <w:rPr>
          <w:rFonts w:hint="eastAsia"/>
          <w:sz w:val="28"/>
        </w:rPr>
        <w:t>）</w:t>
      </w:r>
      <w:r w:rsidR="00F960FE">
        <w:rPr>
          <w:rFonts w:hint="eastAsia"/>
          <w:sz w:val="28"/>
        </w:rPr>
        <w:t>。</w:t>
      </w:r>
      <w:r w:rsidR="00F960FE">
        <w:rPr>
          <w:rFonts w:hint="eastAsia"/>
          <w:sz w:val="28"/>
        </w:rPr>
        <w:t xml:space="preserve"> </w:t>
      </w:r>
    </w:p>
    <w:p w:rsidR="00CB1337" w:rsidRDefault="003B477D">
      <w:pPr>
        <w:ind w:firstLine="560"/>
        <w:rPr>
          <w:sz w:val="28"/>
        </w:rPr>
      </w:pPr>
      <w:r>
        <w:rPr>
          <w:rFonts w:hint="eastAsia"/>
          <w:sz w:val="28"/>
        </w:rPr>
        <w:t>5</w:t>
      </w:r>
      <w:r w:rsidR="00F960FE">
        <w:rPr>
          <w:rFonts w:hint="eastAsia"/>
          <w:sz w:val="28"/>
        </w:rPr>
        <w:t xml:space="preserve">. </w:t>
      </w:r>
      <w:r w:rsidR="00F960FE">
        <w:rPr>
          <w:rFonts w:hint="eastAsia"/>
          <w:sz w:val="28"/>
        </w:rPr>
        <w:t>学生用户名为真实姓名，密码为出生年月日（</w:t>
      </w:r>
      <w:r w:rsidR="00F960FE">
        <w:rPr>
          <w:rFonts w:hint="eastAsia"/>
          <w:sz w:val="28"/>
        </w:rPr>
        <w:t>8</w:t>
      </w:r>
      <w:r w:rsidR="00F960FE">
        <w:rPr>
          <w:rFonts w:hint="eastAsia"/>
          <w:sz w:val="28"/>
        </w:rPr>
        <w:t>位数），例：</w:t>
      </w:r>
      <w:r w:rsidR="00F960FE">
        <w:rPr>
          <w:rFonts w:hint="eastAsia"/>
          <w:sz w:val="28"/>
        </w:rPr>
        <w:t>19960320</w:t>
      </w:r>
      <w:r w:rsidR="00F960FE">
        <w:rPr>
          <w:rFonts w:hint="eastAsia"/>
          <w:sz w:val="28"/>
        </w:rPr>
        <w:t>；学生教学测评应</w:t>
      </w:r>
      <w:r w:rsidR="0051577F">
        <w:rPr>
          <w:rFonts w:hint="eastAsia"/>
          <w:sz w:val="28"/>
        </w:rPr>
        <w:t>客观公正（评分</w:t>
      </w:r>
      <w:r w:rsidR="0051577F" w:rsidRPr="0051577F">
        <w:rPr>
          <w:rFonts w:hint="eastAsia"/>
          <w:sz w:val="28"/>
        </w:rPr>
        <w:t>可多次修改</w:t>
      </w:r>
      <w:r w:rsidR="0051577F">
        <w:rPr>
          <w:rFonts w:hint="eastAsia"/>
          <w:sz w:val="28"/>
        </w:rPr>
        <w:t>）</w:t>
      </w:r>
      <w:r w:rsidR="00F960FE">
        <w:rPr>
          <w:rFonts w:hint="eastAsia"/>
          <w:sz w:val="28"/>
        </w:rPr>
        <w:t>。</w:t>
      </w:r>
    </w:p>
    <w:p w:rsidR="00CB1337" w:rsidRDefault="00F960FE">
      <w:pPr>
        <w:ind w:firstLine="560"/>
        <w:rPr>
          <w:sz w:val="28"/>
        </w:rPr>
      </w:pPr>
      <w:r>
        <w:rPr>
          <w:rFonts w:hint="eastAsia"/>
          <w:sz w:val="28"/>
        </w:rPr>
        <w:t>二、测评内容及赋分</w:t>
      </w:r>
    </w:p>
    <w:p w:rsidR="00CB1337" w:rsidRDefault="00F960FE">
      <w:pPr>
        <w:rPr>
          <w:b/>
          <w:sz w:val="28"/>
          <w:szCs w:val="28"/>
        </w:rPr>
      </w:pPr>
      <w:r>
        <w:rPr>
          <w:rFonts w:hint="eastAsia"/>
          <w:sz w:val="28"/>
        </w:rPr>
        <w:lastRenderedPageBreak/>
        <w:t xml:space="preserve">    1. </w:t>
      </w:r>
      <w:r>
        <w:rPr>
          <w:rFonts w:hint="eastAsia"/>
          <w:sz w:val="28"/>
        </w:rPr>
        <w:t>学生评教指标</w:t>
      </w:r>
    </w:p>
    <w:p w:rsidR="00CB1337" w:rsidRDefault="00F960FE">
      <w:pPr>
        <w:jc w:val="center"/>
        <w:rPr>
          <w:b/>
          <w:sz w:val="28"/>
          <w:szCs w:val="28"/>
        </w:rPr>
      </w:pPr>
      <w:r>
        <w:rPr>
          <w:rFonts w:hint="eastAsia"/>
          <w:bCs/>
          <w:szCs w:val="21"/>
        </w:rPr>
        <w:t>教师教学情况学生网上测评表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5529"/>
        <w:gridCol w:w="1184"/>
      </w:tblGrid>
      <w:tr w:rsidR="00CB1337">
        <w:tc>
          <w:tcPr>
            <w:tcW w:w="675" w:type="dxa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序号</w:t>
            </w:r>
          </w:p>
        </w:tc>
        <w:tc>
          <w:tcPr>
            <w:tcW w:w="1134" w:type="dxa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评价指标</w:t>
            </w:r>
          </w:p>
        </w:tc>
        <w:tc>
          <w:tcPr>
            <w:tcW w:w="5529" w:type="dxa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评价内容</w:t>
            </w:r>
          </w:p>
        </w:tc>
        <w:tc>
          <w:tcPr>
            <w:tcW w:w="1184" w:type="dxa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分值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CB1337" w:rsidRDefault="00F960F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教学态度</w:t>
            </w:r>
          </w:p>
        </w:tc>
        <w:tc>
          <w:tcPr>
            <w:tcW w:w="5529" w:type="dxa"/>
            <w:vAlign w:val="center"/>
          </w:tcPr>
          <w:p w:rsidR="00CB1337" w:rsidRDefault="00F960F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仪表端庄，</w:t>
            </w:r>
            <w:r>
              <w:rPr>
                <w:rFonts w:ascii="Times New Roman" w:eastAsia="宋体" w:hAnsi="Times New Roman" w:cs="Times New Roman"/>
                <w:szCs w:val="21"/>
              </w:rPr>
              <w:t>为人师表</w:t>
            </w:r>
          </w:p>
        </w:tc>
        <w:tc>
          <w:tcPr>
            <w:tcW w:w="1184" w:type="dxa"/>
          </w:tcPr>
          <w:p w:rsidR="00CB1337" w:rsidRDefault="00F960FE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CB1337" w:rsidRDefault="00CB1337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CB1337" w:rsidRDefault="00F960F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备课充分，讲授认真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；按时上下课</w:t>
            </w:r>
          </w:p>
        </w:tc>
        <w:tc>
          <w:tcPr>
            <w:tcW w:w="1184" w:type="dxa"/>
          </w:tcPr>
          <w:p w:rsidR="00CB1337" w:rsidRDefault="00F960FE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CB1337" w:rsidRDefault="00F960F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教学方法</w:t>
            </w:r>
          </w:p>
        </w:tc>
        <w:tc>
          <w:tcPr>
            <w:tcW w:w="5529" w:type="dxa"/>
            <w:vAlign w:val="center"/>
          </w:tcPr>
          <w:p w:rsidR="00CB1337" w:rsidRDefault="00F960F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教学</w:t>
            </w:r>
            <w:r>
              <w:rPr>
                <w:rFonts w:ascii="Times New Roman" w:eastAsia="宋体" w:hAnsi="Times New Roman" w:cs="Times New Roman"/>
                <w:szCs w:val="21"/>
              </w:rPr>
              <w:t>方法灵活，注重启发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与师生互动</w:t>
            </w:r>
          </w:p>
        </w:tc>
        <w:tc>
          <w:tcPr>
            <w:tcW w:w="1184" w:type="dxa"/>
          </w:tcPr>
          <w:p w:rsidR="00CB1337" w:rsidRDefault="00F960FE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CB1337">
        <w:trPr>
          <w:trHeight w:val="51"/>
        </w:trPr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CB1337" w:rsidRDefault="00CB1337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CB1337" w:rsidRDefault="00F960F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表述</w:t>
            </w:r>
            <w:r>
              <w:rPr>
                <w:rFonts w:ascii="Times New Roman" w:eastAsia="宋体" w:hAnsi="Times New Roman" w:cs="Times New Roman"/>
                <w:szCs w:val="21"/>
              </w:rPr>
              <w:t>生动，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声音清晰</w:t>
            </w:r>
            <w:r>
              <w:rPr>
                <w:rFonts w:ascii="Times New Roman" w:eastAsia="宋体" w:hAnsi="Times New Roman" w:cs="Times New Roman"/>
                <w:szCs w:val="21"/>
              </w:rPr>
              <w:t>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讲解</w:t>
            </w:r>
            <w:r>
              <w:rPr>
                <w:rFonts w:ascii="Times New Roman" w:eastAsia="宋体" w:hAnsi="Times New Roman" w:cs="Times New Roman"/>
                <w:szCs w:val="21"/>
              </w:rPr>
              <w:t>逻辑性强</w:t>
            </w:r>
          </w:p>
        </w:tc>
        <w:tc>
          <w:tcPr>
            <w:tcW w:w="1184" w:type="dxa"/>
          </w:tcPr>
          <w:p w:rsidR="00CB1337" w:rsidRDefault="00F960FE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:rsidR="00CB1337" w:rsidRDefault="00F960F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教学内容</w:t>
            </w:r>
          </w:p>
        </w:tc>
        <w:tc>
          <w:tcPr>
            <w:tcW w:w="5529" w:type="dxa"/>
            <w:vAlign w:val="center"/>
          </w:tcPr>
          <w:p w:rsidR="00CB1337" w:rsidRDefault="00F960F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教学内容通俗易懂，案例分析贴近生活</w:t>
            </w:r>
          </w:p>
        </w:tc>
        <w:tc>
          <w:tcPr>
            <w:tcW w:w="1184" w:type="dxa"/>
          </w:tcPr>
          <w:p w:rsidR="00CB1337" w:rsidRDefault="00F960FE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CB1337" w:rsidRDefault="00CB1337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CB1337" w:rsidRDefault="00F960F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教学</w:t>
            </w:r>
            <w:r>
              <w:rPr>
                <w:rFonts w:ascii="Times New Roman" w:eastAsia="宋体" w:hAnsi="Times New Roman" w:cs="Times New Roman"/>
                <w:szCs w:val="21"/>
              </w:rPr>
              <w:t>内容丰富，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理论</w:t>
            </w:r>
            <w:r>
              <w:rPr>
                <w:rFonts w:ascii="Times New Roman" w:eastAsia="宋体" w:hAnsi="Times New Roman" w:cs="Times New Roman"/>
                <w:szCs w:val="21"/>
              </w:rPr>
              <w:t>联系实际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1184" w:type="dxa"/>
          </w:tcPr>
          <w:p w:rsidR="00CB1337" w:rsidRDefault="00F960FE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</w:p>
        </w:tc>
        <w:tc>
          <w:tcPr>
            <w:tcW w:w="1134" w:type="dxa"/>
            <w:vMerge w:val="restart"/>
            <w:vAlign w:val="center"/>
          </w:tcPr>
          <w:p w:rsidR="00CB1337" w:rsidRDefault="00F960F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教学管理</w:t>
            </w:r>
          </w:p>
        </w:tc>
        <w:tc>
          <w:tcPr>
            <w:tcW w:w="5529" w:type="dxa"/>
            <w:vAlign w:val="center"/>
          </w:tcPr>
          <w:p w:rsidR="00CB1337" w:rsidRDefault="00F960F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注重教学秩序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及学生考勤</w:t>
            </w:r>
            <w:r>
              <w:rPr>
                <w:rFonts w:ascii="Times New Roman" w:eastAsia="宋体" w:hAnsi="Times New Roman" w:cs="Times New Roman"/>
                <w:szCs w:val="21"/>
              </w:rPr>
              <w:t>的管理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；课堂气氛融洽</w:t>
            </w:r>
          </w:p>
        </w:tc>
        <w:tc>
          <w:tcPr>
            <w:tcW w:w="1184" w:type="dxa"/>
          </w:tcPr>
          <w:p w:rsidR="00CB1337" w:rsidRDefault="00F960FE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CB1337" w:rsidRDefault="00CB1337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CB1337" w:rsidRDefault="00F960F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作业布置恰当，批改及时认真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；课后</w:t>
            </w:r>
            <w:r>
              <w:rPr>
                <w:rFonts w:ascii="Times New Roman" w:eastAsia="宋体" w:hAnsi="Times New Roman" w:cs="Times New Roman"/>
                <w:szCs w:val="21"/>
              </w:rPr>
              <w:t>热情辅导</w:t>
            </w:r>
          </w:p>
        </w:tc>
        <w:tc>
          <w:tcPr>
            <w:tcW w:w="1184" w:type="dxa"/>
          </w:tcPr>
          <w:p w:rsidR="00CB1337" w:rsidRDefault="00F960FE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</w:p>
        </w:tc>
        <w:tc>
          <w:tcPr>
            <w:tcW w:w="1134" w:type="dxa"/>
            <w:vMerge w:val="restart"/>
            <w:vAlign w:val="center"/>
          </w:tcPr>
          <w:p w:rsidR="00CB1337" w:rsidRDefault="00F960F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教学反响</w:t>
            </w:r>
          </w:p>
        </w:tc>
        <w:tc>
          <w:tcPr>
            <w:tcW w:w="5529" w:type="dxa"/>
            <w:vAlign w:val="center"/>
          </w:tcPr>
          <w:p w:rsidR="00CB1337" w:rsidRDefault="00F960F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我对该老师该</w:t>
            </w:r>
            <w:r>
              <w:rPr>
                <w:rFonts w:ascii="Times New Roman" w:eastAsia="宋体" w:hAnsi="Times New Roman" w:cs="Times New Roman"/>
                <w:szCs w:val="21"/>
              </w:rPr>
              <w:t>课程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的喜欢程度</w:t>
            </w:r>
          </w:p>
        </w:tc>
        <w:tc>
          <w:tcPr>
            <w:tcW w:w="1184" w:type="dxa"/>
          </w:tcPr>
          <w:p w:rsidR="00CB1337" w:rsidRDefault="00F960FE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Merge/>
            <w:vAlign w:val="center"/>
          </w:tcPr>
          <w:p w:rsidR="00CB1337" w:rsidRDefault="00CB1337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CB1337" w:rsidRDefault="00F960F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该老师该</w:t>
            </w:r>
            <w:r>
              <w:rPr>
                <w:rFonts w:ascii="Times New Roman" w:eastAsia="宋体" w:hAnsi="Times New Roman" w:cs="Times New Roman"/>
                <w:szCs w:val="21"/>
              </w:rPr>
              <w:t>课程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对我成长的影响程度</w:t>
            </w:r>
          </w:p>
        </w:tc>
        <w:tc>
          <w:tcPr>
            <w:tcW w:w="1184" w:type="dxa"/>
          </w:tcPr>
          <w:p w:rsidR="00CB1337" w:rsidRDefault="00F960FE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</w:p>
        </w:tc>
      </w:tr>
    </w:tbl>
    <w:p w:rsidR="00CB1337" w:rsidRDefault="00F960FE">
      <w:pPr>
        <w:rPr>
          <w:sz w:val="28"/>
          <w:szCs w:val="28"/>
        </w:rPr>
      </w:pPr>
      <w:r>
        <w:rPr>
          <w:rFonts w:hint="eastAsia"/>
          <w:sz w:val="28"/>
        </w:rPr>
        <w:t xml:space="preserve">    2. </w:t>
      </w:r>
      <w:r>
        <w:rPr>
          <w:rFonts w:hint="eastAsia"/>
          <w:sz w:val="28"/>
        </w:rPr>
        <w:t>同行评教指标</w:t>
      </w:r>
    </w:p>
    <w:p w:rsidR="00CB1337" w:rsidRDefault="00F960FE">
      <w:pPr>
        <w:jc w:val="center"/>
        <w:rPr>
          <w:b/>
          <w:sz w:val="28"/>
          <w:szCs w:val="28"/>
        </w:rPr>
      </w:pPr>
      <w:r>
        <w:rPr>
          <w:rFonts w:hint="eastAsia"/>
          <w:bCs/>
          <w:szCs w:val="21"/>
        </w:rPr>
        <w:t>教师教学情况同行听课评分表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5529"/>
        <w:gridCol w:w="1184"/>
      </w:tblGrid>
      <w:tr w:rsidR="00CB1337">
        <w:tc>
          <w:tcPr>
            <w:tcW w:w="675" w:type="dxa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1134" w:type="dxa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评价指标</w:t>
            </w:r>
          </w:p>
        </w:tc>
        <w:tc>
          <w:tcPr>
            <w:tcW w:w="5529" w:type="dxa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评价内容</w:t>
            </w:r>
          </w:p>
        </w:tc>
        <w:tc>
          <w:tcPr>
            <w:tcW w:w="1184" w:type="dxa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分值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教学设计</w:t>
            </w:r>
          </w:p>
        </w:tc>
        <w:tc>
          <w:tcPr>
            <w:tcW w:w="5529" w:type="dxa"/>
            <w:vAlign w:val="center"/>
          </w:tcPr>
          <w:p w:rsidR="00CB1337" w:rsidRDefault="00F960F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以职业能力培养为重点，体现职业性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及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实践性要求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；</w:t>
            </w:r>
            <w:r>
              <w:rPr>
                <w:rFonts w:ascii="新宋体" w:eastAsia="新宋体" w:hAnsi="新宋体" w:hint="eastAsia"/>
                <w:szCs w:val="21"/>
              </w:rPr>
              <w:t>教学进程步骤清晰；课件/板书设计合理</w:t>
            </w:r>
          </w:p>
        </w:tc>
        <w:tc>
          <w:tcPr>
            <w:tcW w:w="1184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教学内容</w:t>
            </w:r>
          </w:p>
        </w:tc>
        <w:tc>
          <w:tcPr>
            <w:tcW w:w="5529" w:type="dxa"/>
            <w:vAlign w:val="center"/>
          </w:tcPr>
          <w:p w:rsidR="00CB1337" w:rsidRDefault="00F960F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遵循职业能力培养基本规律，以真实工作任务及工作过程为依据科学设计学习任务，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实践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教学环节设计合理</w:t>
            </w:r>
          </w:p>
        </w:tc>
        <w:tc>
          <w:tcPr>
            <w:tcW w:w="1184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CB1337" w:rsidRDefault="00F960FE">
            <w:pPr>
              <w:tabs>
                <w:tab w:val="left" w:pos="694"/>
              </w:tabs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教学模式</w:t>
            </w:r>
          </w:p>
        </w:tc>
        <w:tc>
          <w:tcPr>
            <w:tcW w:w="5529" w:type="dxa"/>
            <w:vAlign w:val="center"/>
          </w:tcPr>
          <w:p w:rsidR="00CB1337" w:rsidRDefault="00F960F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重视学习与实际工作的一致性，有针对性地采取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工作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导向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、任务驱动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的教学模式</w:t>
            </w:r>
          </w:p>
        </w:tc>
        <w:tc>
          <w:tcPr>
            <w:tcW w:w="1184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CB1337" w:rsidRDefault="00F960FE">
            <w:pPr>
              <w:tabs>
                <w:tab w:val="left" w:pos="694"/>
              </w:tabs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教学方法</w:t>
            </w:r>
          </w:p>
        </w:tc>
        <w:tc>
          <w:tcPr>
            <w:tcW w:w="5529" w:type="dxa"/>
            <w:vAlign w:val="center"/>
          </w:tcPr>
          <w:p w:rsidR="00CB1337" w:rsidRDefault="00F960F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灵活运用各种教学方法，引导学生积极思考、乐于实践</w:t>
            </w:r>
          </w:p>
        </w:tc>
        <w:tc>
          <w:tcPr>
            <w:tcW w:w="1184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CB1337" w:rsidRDefault="00F960FE">
            <w:pPr>
              <w:tabs>
                <w:tab w:val="left" w:pos="694"/>
              </w:tabs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教学手段</w:t>
            </w:r>
          </w:p>
        </w:tc>
        <w:tc>
          <w:tcPr>
            <w:tcW w:w="5529" w:type="dxa"/>
            <w:vAlign w:val="center"/>
          </w:tcPr>
          <w:p w:rsidR="00CB1337" w:rsidRDefault="00F960F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运用现代教育技术，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利用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现有实训条件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及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网络资源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提供丰富、共享的教学资料，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注重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与素质教育有机结合</w:t>
            </w:r>
          </w:p>
        </w:tc>
        <w:tc>
          <w:tcPr>
            <w:tcW w:w="1184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CB1337" w:rsidRDefault="00F960FE">
            <w:pPr>
              <w:tabs>
                <w:tab w:val="left" w:pos="694"/>
              </w:tabs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教学表现</w:t>
            </w:r>
          </w:p>
        </w:tc>
        <w:tc>
          <w:tcPr>
            <w:tcW w:w="5529" w:type="dxa"/>
            <w:vAlign w:val="center"/>
          </w:tcPr>
          <w:p w:rsidR="00CB1337" w:rsidRDefault="00F960F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语言表达清晰、简洁，教学过程结构紧凑，时间分配得当，讲练结合得当，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 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善于调动学生的积极性</w:t>
            </w:r>
          </w:p>
        </w:tc>
        <w:tc>
          <w:tcPr>
            <w:tcW w:w="1184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CB1337" w:rsidRDefault="00F960FE">
            <w:pPr>
              <w:tabs>
                <w:tab w:val="left" w:pos="694"/>
              </w:tabs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教学互动</w:t>
            </w:r>
          </w:p>
        </w:tc>
        <w:tc>
          <w:tcPr>
            <w:tcW w:w="5529" w:type="dxa"/>
            <w:vAlign w:val="center"/>
          </w:tcPr>
          <w:p w:rsidR="00CB1337" w:rsidRDefault="00F960F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体现课程设计思路，突出职业教育特色，有效调动学生的主动性，教学效果好，教学风格突出</w:t>
            </w:r>
          </w:p>
        </w:tc>
        <w:tc>
          <w:tcPr>
            <w:tcW w:w="1184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CB1337" w:rsidRDefault="00F960FE">
            <w:pPr>
              <w:tabs>
                <w:tab w:val="left" w:pos="694"/>
              </w:tabs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教学管理</w:t>
            </w:r>
          </w:p>
        </w:tc>
        <w:tc>
          <w:tcPr>
            <w:tcW w:w="5529" w:type="dxa"/>
            <w:vAlign w:val="center"/>
          </w:tcPr>
          <w:p w:rsidR="00CB1337" w:rsidRDefault="00F960F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注重课堂教学秩序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szCs w:val="21"/>
              </w:rPr>
              <w:t>教学过程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及</w:t>
            </w:r>
            <w:r>
              <w:rPr>
                <w:rFonts w:ascii="Times New Roman" w:eastAsia="宋体" w:hAnsi="Times New Roman" w:cs="Times New Roman"/>
                <w:szCs w:val="21"/>
              </w:rPr>
              <w:t>课堂考勤的管理</w:t>
            </w:r>
          </w:p>
        </w:tc>
        <w:tc>
          <w:tcPr>
            <w:tcW w:w="1184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9</w:t>
            </w:r>
          </w:p>
        </w:tc>
        <w:tc>
          <w:tcPr>
            <w:tcW w:w="1134" w:type="dxa"/>
            <w:vAlign w:val="center"/>
          </w:tcPr>
          <w:p w:rsidR="00CB1337" w:rsidRDefault="00F960FE">
            <w:pPr>
              <w:tabs>
                <w:tab w:val="left" w:pos="694"/>
              </w:tabs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教学效果</w:t>
            </w:r>
          </w:p>
        </w:tc>
        <w:tc>
          <w:tcPr>
            <w:tcW w:w="5529" w:type="dxa"/>
            <w:vAlign w:val="center"/>
          </w:tcPr>
          <w:p w:rsidR="00CB1337" w:rsidRDefault="00F960F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学生注意力集中，积极主动与老师配合；课堂氛围融洽；讲解通俗易懂，学生容易接受</w:t>
            </w:r>
          </w:p>
        </w:tc>
        <w:tc>
          <w:tcPr>
            <w:tcW w:w="1184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CB1337" w:rsidRDefault="00F960FE">
            <w:pPr>
              <w:tabs>
                <w:tab w:val="left" w:pos="694"/>
              </w:tabs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教学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反思</w:t>
            </w:r>
          </w:p>
        </w:tc>
        <w:tc>
          <w:tcPr>
            <w:tcW w:w="5529" w:type="dxa"/>
            <w:vAlign w:val="center"/>
          </w:tcPr>
          <w:p w:rsidR="00CB1337" w:rsidRDefault="00F960F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设计合理的教学效果评价方式，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有课堂总结、教学反思、学生反馈的意识</w:t>
            </w:r>
          </w:p>
        </w:tc>
        <w:tc>
          <w:tcPr>
            <w:tcW w:w="1184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</w:tbl>
    <w:p w:rsidR="00CB1337" w:rsidRDefault="00A2028D" w:rsidP="001C39AB">
      <w:pPr>
        <w:ind w:firstLineChars="202" w:firstLine="566"/>
        <w:rPr>
          <w:sz w:val="28"/>
        </w:rPr>
      </w:pPr>
      <w:r>
        <w:rPr>
          <w:rFonts w:hint="eastAsia"/>
          <w:sz w:val="28"/>
        </w:rPr>
        <w:t>三、工作要求</w:t>
      </w:r>
    </w:p>
    <w:p w:rsidR="00A2028D" w:rsidRDefault="00A2028D">
      <w:pPr>
        <w:rPr>
          <w:sz w:val="28"/>
        </w:rPr>
      </w:pPr>
      <w:r>
        <w:rPr>
          <w:rFonts w:hint="eastAsia"/>
          <w:sz w:val="28"/>
        </w:rPr>
        <w:t xml:space="preserve"> </w:t>
      </w:r>
      <w:r w:rsidR="001C39AB"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教务处负责督促各系部教师完成同行评教部分，学生处负责督促各系学生完成学生评教部分。教学工作诊断与改进中心将于</w:t>
      </w:r>
      <w:r>
        <w:rPr>
          <w:rFonts w:hint="eastAsia"/>
          <w:sz w:val="28"/>
        </w:rPr>
        <w:t>18</w:t>
      </w:r>
      <w:r>
        <w:rPr>
          <w:rFonts w:hint="eastAsia"/>
          <w:sz w:val="28"/>
        </w:rPr>
        <w:t>周结束后对教师评教及学生评教的完成率进行统计，相关结果将对全院进行通报，</w:t>
      </w:r>
      <w:r>
        <w:rPr>
          <w:rFonts w:hint="eastAsia"/>
          <w:sz w:val="28"/>
        </w:rPr>
        <w:lastRenderedPageBreak/>
        <w:t>并纳入年终考核。请各系部及相关部门按时完成本学期网上教学测评。</w:t>
      </w:r>
    </w:p>
    <w:p w:rsidR="00A2028D" w:rsidRDefault="00A2028D">
      <w:pPr>
        <w:rPr>
          <w:sz w:val="28"/>
        </w:rPr>
      </w:pPr>
    </w:p>
    <w:p w:rsidR="00A2028D" w:rsidRDefault="00A2028D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              </w:t>
      </w:r>
      <w:r w:rsidR="005B59B8">
        <w:rPr>
          <w:rFonts w:hint="eastAsia"/>
          <w:sz w:val="28"/>
        </w:rPr>
        <w:t>教学工作诊断与改进中心</w:t>
      </w:r>
    </w:p>
    <w:p w:rsidR="00A75531" w:rsidRDefault="00A75531">
      <w:pPr>
        <w:rPr>
          <w:sz w:val="28"/>
        </w:rPr>
      </w:pPr>
      <w:r>
        <w:rPr>
          <w:rFonts w:hint="eastAsia"/>
          <w:sz w:val="28"/>
        </w:rPr>
        <w:t xml:space="preserve">                                         </w:t>
      </w:r>
      <w:r>
        <w:rPr>
          <w:rFonts w:hint="eastAsia"/>
          <w:sz w:val="28"/>
        </w:rPr>
        <w:t>督导办公室</w:t>
      </w:r>
    </w:p>
    <w:p w:rsidR="00A2028D" w:rsidRDefault="00A2028D">
      <w:pPr>
        <w:rPr>
          <w:sz w:val="28"/>
        </w:rPr>
      </w:pPr>
      <w:r>
        <w:rPr>
          <w:rFonts w:hint="eastAsia"/>
          <w:sz w:val="28"/>
        </w:rPr>
        <w:t xml:space="preserve">                                       2018</w:t>
      </w:r>
      <w:bookmarkStart w:id="0" w:name="_GoBack"/>
      <w:bookmarkEnd w:id="0"/>
      <w:r>
        <w:rPr>
          <w:rFonts w:hint="eastAsia"/>
          <w:sz w:val="28"/>
        </w:rPr>
        <w:t>年</w:t>
      </w:r>
      <w:r>
        <w:rPr>
          <w:rFonts w:hint="eastAsia"/>
          <w:sz w:val="28"/>
        </w:rPr>
        <w:t>6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13</w:t>
      </w:r>
      <w:r>
        <w:rPr>
          <w:rFonts w:hint="eastAsia"/>
          <w:sz w:val="28"/>
        </w:rPr>
        <w:t>日</w:t>
      </w:r>
    </w:p>
    <w:sectPr w:rsidR="00A2028D">
      <w:footerReference w:type="default" r:id="rId9"/>
      <w:pgSz w:w="11906" w:h="16838"/>
      <w:pgMar w:top="1440" w:right="14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82F" w:rsidRDefault="0047082F">
      <w:r>
        <w:separator/>
      </w:r>
    </w:p>
  </w:endnote>
  <w:endnote w:type="continuationSeparator" w:id="0">
    <w:p w:rsidR="0047082F" w:rsidRDefault="00470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337" w:rsidRDefault="00F960F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337" w:rsidRDefault="00F960F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A75531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CB1337" w:rsidRDefault="00F960F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A75531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82F" w:rsidRDefault="0047082F">
      <w:r>
        <w:separator/>
      </w:r>
    </w:p>
  </w:footnote>
  <w:footnote w:type="continuationSeparator" w:id="0">
    <w:p w:rsidR="0047082F" w:rsidRDefault="00470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37"/>
    <w:rsid w:val="000E5FFD"/>
    <w:rsid w:val="00177417"/>
    <w:rsid w:val="001C39AB"/>
    <w:rsid w:val="00267FF4"/>
    <w:rsid w:val="003B477D"/>
    <w:rsid w:val="0047082F"/>
    <w:rsid w:val="0051577F"/>
    <w:rsid w:val="005B59B8"/>
    <w:rsid w:val="00790EDC"/>
    <w:rsid w:val="00920F17"/>
    <w:rsid w:val="00A2028D"/>
    <w:rsid w:val="00A75531"/>
    <w:rsid w:val="00AA21D0"/>
    <w:rsid w:val="00B70C17"/>
    <w:rsid w:val="00CB1337"/>
    <w:rsid w:val="00D7668F"/>
    <w:rsid w:val="00F960FE"/>
    <w:rsid w:val="09846A72"/>
    <w:rsid w:val="3BA16386"/>
    <w:rsid w:val="40E96EC9"/>
    <w:rsid w:val="63186D92"/>
    <w:rsid w:val="76AD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920F17"/>
    <w:rPr>
      <w:sz w:val="18"/>
      <w:szCs w:val="18"/>
    </w:rPr>
  </w:style>
  <w:style w:type="character" w:customStyle="1" w:styleId="Char">
    <w:name w:val="批注框文本 Char"/>
    <w:basedOn w:val="a0"/>
    <w:link w:val="a6"/>
    <w:rsid w:val="00920F1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920F17"/>
    <w:rPr>
      <w:sz w:val="18"/>
      <w:szCs w:val="18"/>
    </w:rPr>
  </w:style>
  <w:style w:type="character" w:customStyle="1" w:styleId="Char">
    <w:name w:val="批注框文本 Char"/>
    <w:basedOn w:val="a0"/>
    <w:link w:val="a6"/>
    <w:rsid w:val="00920F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Keith-14j</dc:creator>
  <cp:lastModifiedBy>xb21cn</cp:lastModifiedBy>
  <cp:revision>11</cp:revision>
  <cp:lastPrinted>2018-06-14T00:49:00Z</cp:lastPrinted>
  <dcterms:created xsi:type="dcterms:W3CDTF">2017-11-15T01:34:00Z</dcterms:created>
  <dcterms:modified xsi:type="dcterms:W3CDTF">2018-06-14T00:52:00Z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