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20" w:lineRule="exact"/>
        <w:jc w:val="center"/>
        <w:textAlignment w:val="auto"/>
        <w:outlineLvl w:val="9"/>
        <w:rPr>
          <w:rFonts w:ascii="黑体" w:hAnsi="黑体" w:eastAsia="黑体"/>
          <w:b/>
          <w:bCs/>
          <w:snapToGrid w:val="0"/>
          <w:color w:val="000000"/>
          <w:kern w:val="0"/>
          <w:sz w:val="32"/>
          <w:szCs w:val="32"/>
        </w:rPr>
      </w:pPr>
      <w:r>
        <w:rPr>
          <w:rFonts w:hint="eastAsia" w:ascii="黑体" w:hAnsi="黑体" w:eastAsia="黑体"/>
          <w:b/>
          <w:bCs/>
          <w:snapToGrid w:val="0"/>
          <w:color w:val="000000"/>
          <w:kern w:val="0"/>
          <w:sz w:val="32"/>
          <w:szCs w:val="32"/>
        </w:rPr>
        <w:t>湖南广播电视大学</w:t>
      </w:r>
      <w:r>
        <w:rPr>
          <w:rFonts w:ascii="黑体" w:hAnsi="黑体" w:eastAsia="黑体"/>
          <w:b/>
          <w:bCs/>
          <w:snapToGrid w:val="0"/>
          <w:color w:val="000000"/>
          <w:kern w:val="0"/>
          <w:sz w:val="32"/>
          <w:szCs w:val="32"/>
        </w:rPr>
        <w:t>201</w:t>
      </w:r>
      <w:r>
        <w:rPr>
          <w:rFonts w:hint="eastAsia" w:ascii="黑体" w:hAnsi="黑体" w:eastAsia="黑体"/>
          <w:b/>
          <w:bCs/>
          <w:snapToGrid w:val="0"/>
          <w:color w:val="000000"/>
          <w:kern w:val="0"/>
          <w:sz w:val="32"/>
          <w:szCs w:val="32"/>
        </w:rPr>
        <w:t>8</w:t>
      </w:r>
      <w:r>
        <w:rPr>
          <w:rFonts w:ascii="黑体" w:hAnsi="黑体" w:eastAsia="黑体"/>
          <w:b/>
          <w:bCs/>
          <w:snapToGrid w:val="0"/>
          <w:color w:val="000000"/>
          <w:kern w:val="0"/>
          <w:sz w:val="32"/>
          <w:szCs w:val="32"/>
        </w:rPr>
        <w:t>年度职称参评人员</w:t>
      </w:r>
      <w:r>
        <w:rPr>
          <w:rFonts w:hint="eastAsia" w:ascii="黑体" w:hAnsi="黑体" w:eastAsia="黑体"/>
          <w:b/>
          <w:bCs/>
          <w:snapToGrid w:val="0"/>
          <w:color w:val="000000"/>
          <w:kern w:val="0"/>
          <w:sz w:val="32"/>
          <w:szCs w:val="32"/>
          <w:lang w:eastAsia="zh-CN"/>
        </w:rPr>
        <w:t>教学测评</w:t>
      </w:r>
      <w:r>
        <w:rPr>
          <w:rFonts w:ascii="黑体" w:hAnsi="黑体" w:eastAsia="黑体"/>
          <w:b/>
          <w:bCs/>
          <w:snapToGrid w:val="0"/>
          <w:color w:val="000000"/>
          <w:kern w:val="0"/>
          <w:sz w:val="32"/>
          <w:szCs w:val="32"/>
        </w:rPr>
        <w:t>实施</w:t>
      </w:r>
    </w:p>
    <w:p>
      <w:pPr>
        <w:keepNext w:val="0"/>
        <w:keepLines w:val="0"/>
        <w:pageBreakBefore w:val="0"/>
        <w:widowControl w:val="0"/>
        <w:kinsoku/>
        <w:wordWrap/>
        <w:overflowPunct/>
        <w:topLinePunct w:val="0"/>
        <w:autoSpaceDE/>
        <w:autoSpaceDN/>
        <w:bidi w:val="0"/>
        <w:adjustRightInd/>
        <w:spacing w:line="520" w:lineRule="exact"/>
        <w:jc w:val="center"/>
        <w:textAlignment w:val="auto"/>
        <w:outlineLvl w:val="9"/>
        <w:rPr>
          <w:rFonts w:ascii="黑体" w:hAnsi="黑体" w:eastAsia="黑体"/>
          <w:b/>
          <w:bCs/>
          <w:snapToGrid w:val="0"/>
          <w:color w:val="000000"/>
          <w:kern w:val="0"/>
          <w:sz w:val="32"/>
          <w:szCs w:val="32"/>
        </w:rPr>
      </w:pPr>
      <w:r>
        <w:rPr>
          <w:rFonts w:ascii="黑体" w:hAnsi="黑体" w:eastAsia="黑体"/>
          <w:b/>
          <w:bCs/>
          <w:snapToGrid w:val="0"/>
          <w:color w:val="000000"/>
          <w:kern w:val="0"/>
          <w:sz w:val="32"/>
          <w:szCs w:val="32"/>
        </w:rPr>
        <w:t>方</w:t>
      </w:r>
      <w:r>
        <w:rPr>
          <w:rFonts w:hint="eastAsia" w:ascii="黑体" w:hAnsi="黑体" w:eastAsia="黑体"/>
          <w:b/>
          <w:bCs/>
          <w:snapToGrid w:val="0"/>
          <w:color w:val="000000"/>
          <w:kern w:val="0"/>
          <w:sz w:val="32"/>
          <w:szCs w:val="32"/>
          <w:lang w:val="en-US" w:eastAsia="zh-CN"/>
        </w:rPr>
        <w:t xml:space="preserve">  </w:t>
      </w:r>
      <w:r>
        <w:rPr>
          <w:rFonts w:ascii="黑体" w:hAnsi="黑体" w:eastAsia="黑体"/>
          <w:b/>
          <w:bCs/>
          <w:snapToGrid w:val="0"/>
          <w:color w:val="000000"/>
          <w:kern w:val="0"/>
          <w:sz w:val="32"/>
          <w:szCs w:val="32"/>
        </w:rPr>
        <w:t>案</w:t>
      </w:r>
    </w:p>
    <w:p>
      <w:pPr>
        <w:keepNext w:val="0"/>
        <w:keepLines w:val="0"/>
        <w:pageBreakBefore w:val="0"/>
        <w:widowControl w:val="0"/>
        <w:kinsoku/>
        <w:wordWrap/>
        <w:overflowPunct/>
        <w:topLinePunct w:val="0"/>
        <w:autoSpaceDE/>
        <w:autoSpaceDN/>
        <w:bidi w:val="0"/>
        <w:snapToGrid w:val="0"/>
        <w:spacing w:line="520" w:lineRule="exact"/>
        <w:ind w:firstLine="562" w:firstLineChars="200"/>
        <w:textAlignment w:val="auto"/>
        <w:outlineLvl w:val="9"/>
        <w:rPr>
          <w:rFonts w:hint="eastAsia" w:ascii="黑体" w:hAnsi="黑体" w:eastAsia="黑体"/>
          <w:b/>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根据湖南省教育厅《湖南省深化高等学校教师系列专业技术职称（职务）评审制度改革工作实施方案（试行）》（湘教发〔2018〕2号）</w:t>
      </w:r>
      <w:r>
        <w:rPr>
          <w:rFonts w:hint="default" w:ascii="Times New Roman" w:hAnsi="Times New Roman" w:eastAsia="仿宋" w:cs="Times New Roman"/>
          <w:sz w:val="28"/>
          <w:szCs w:val="28"/>
          <w:lang w:eastAsia="zh-CN"/>
        </w:rPr>
        <w:t>和《关于做好2018年度高校教师系列专业技术职称评审工作的通知》（湘教通〔2018〕506 号）</w:t>
      </w:r>
      <w:r>
        <w:rPr>
          <w:rFonts w:hint="default" w:ascii="Times New Roman" w:hAnsi="Times New Roman" w:eastAsia="仿宋" w:cs="Times New Roman"/>
          <w:sz w:val="28"/>
          <w:szCs w:val="28"/>
        </w:rPr>
        <w:t>文件精神，现结合实际情况，制定本方案。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textAlignment w:val="auto"/>
        <w:outlineLvl w:val="9"/>
        <w:rPr>
          <w:rFonts w:hint="eastAsia" w:ascii="黑体" w:hAnsi="黑体" w:eastAsia="黑体" w:cs="黑体"/>
          <w:sz w:val="28"/>
          <w:szCs w:val="28"/>
        </w:rPr>
      </w:pPr>
      <w:r>
        <w:rPr>
          <w:rFonts w:hint="eastAsia" w:ascii="黑体" w:hAnsi="黑体" w:eastAsia="黑体" w:cs="黑体"/>
          <w:sz w:val="28"/>
          <w:szCs w:val="28"/>
        </w:rPr>
        <w:t>一</w:t>
      </w:r>
      <w:r>
        <w:rPr>
          <w:rFonts w:hint="eastAsia" w:ascii="黑体" w:hAnsi="黑体" w:eastAsia="黑体" w:cs="黑体"/>
          <w:sz w:val="28"/>
          <w:szCs w:val="28"/>
          <w:lang w:eastAsia="zh-CN"/>
        </w:rPr>
        <w:t>、</w:t>
      </w:r>
      <w:r>
        <w:rPr>
          <w:rFonts w:hint="eastAsia" w:ascii="黑体" w:hAnsi="黑体" w:eastAsia="黑体" w:cs="黑体"/>
          <w:sz w:val="28"/>
          <w:szCs w:val="28"/>
        </w:rPr>
        <w:t>教学测评内容</w:t>
      </w:r>
    </w:p>
    <w:p>
      <w:pPr>
        <w:keepNext w:val="0"/>
        <w:keepLines w:val="0"/>
        <w:pageBreakBefore w:val="0"/>
        <w:widowControl w:val="0"/>
        <w:kinsoku/>
        <w:wordWrap/>
        <w:overflowPunct/>
        <w:topLinePunct w:val="0"/>
        <w:autoSpaceDE/>
        <w:autoSpaceDN/>
        <w:bidi w:val="0"/>
        <w:spacing w:line="520" w:lineRule="exact"/>
        <w:ind w:firstLine="560" w:firstLineChars="200"/>
        <w:jc w:val="left"/>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教学测评的主要内容为任现职以来教学工作相关情况：</w:t>
      </w:r>
    </w:p>
    <w:p>
      <w:pPr>
        <w:keepNext w:val="0"/>
        <w:keepLines w:val="0"/>
        <w:pageBreakBefore w:val="0"/>
        <w:widowControl w:val="0"/>
        <w:kinsoku/>
        <w:wordWrap/>
        <w:overflowPunct/>
        <w:topLinePunct w:val="0"/>
        <w:autoSpaceDE/>
        <w:autoSpaceDN/>
        <w:bidi w:val="0"/>
        <w:spacing w:line="520" w:lineRule="exact"/>
        <w:ind w:firstLine="560" w:firstLineChars="200"/>
        <w:jc w:val="left"/>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（1）教育教学能力（实验工作能力）；</w:t>
      </w:r>
    </w:p>
    <w:p>
      <w:pPr>
        <w:keepNext w:val="0"/>
        <w:keepLines w:val="0"/>
        <w:pageBreakBefore w:val="0"/>
        <w:widowControl w:val="0"/>
        <w:kinsoku/>
        <w:wordWrap/>
        <w:overflowPunct/>
        <w:topLinePunct w:val="0"/>
        <w:autoSpaceDE/>
        <w:autoSpaceDN/>
        <w:bidi w:val="0"/>
        <w:spacing w:line="520" w:lineRule="exact"/>
        <w:ind w:firstLine="560" w:firstLineChars="200"/>
        <w:jc w:val="left"/>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（2）教学时量（实验教学工作时量）；</w:t>
      </w:r>
    </w:p>
    <w:p>
      <w:pPr>
        <w:keepNext w:val="0"/>
        <w:keepLines w:val="0"/>
        <w:pageBreakBefore w:val="0"/>
        <w:widowControl w:val="0"/>
        <w:kinsoku/>
        <w:wordWrap/>
        <w:overflowPunct/>
        <w:topLinePunct w:val="0"/>
        <w:autoSpaceDE/>
        <w:autoSpaceDN/>
        <w:bidi w:val="0"/>
        <w:spacing w:line="520" w:lineRule="exact"/>
        <w:ind w:firstLine="560" w:firstLineChars="200"/>
        <w:jc w:val="left"/>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（3）教学效果（实验教学或辅助实验教学效果）；</w:t>
      </w:r>
    </w:p>
    <w:p>
      <w:pPr>
        <w:keepNext w:val="0"/>
        <w:keepLines w:val="0"/>
        <w:pageBreakBefore w:val="0"/>
        <w:widowControl w:val="0"/>
        <w:kinsoku/>
        <w:wordWrap/>
        <w:overflowPunct/>
        <w:topLinePunct w:val="0"/>
        <w:autoSpaceDE/>
        <w:autoSpaceDN/>
        <w:bidi w:val="0"/>
        <w:adjustRightInd w:val="0"/>
        <w:snapToGrid w:val="0"/>
        <w:spacing w:line="520" w:lineRule="exact"/>
        <w:ind w:firstLine="560" w:firstLineChars="200"/>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（4）教学改革（实验教学改革）。</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黑体" w:hAnsi="黑体" w:eastAsia="黑体" w:cs="黑体"/>
          <w:b/>
          <w:bCs/>
          <w:snapToGrid w:val="0"/>
          <w:color w:val="000000"/>
          <w:kern w:val="0"/>
          <w:sz w:val="28"/>
          <w:szCs w:val="28"/>
        </w:rPr>
      </w:pPr>
      <w:r>
        <w:rPr>
          <w:rFonts w:hint="default" w:ascii="黑体" w:hAnsi="黑体" w:eastAsia="黑体" w:cs="黑体"/>
          <w:b/>
          <w:bCs/>
          <w:snapToGrid w:val="0"/>
          <w:color w:val="000000"/>
          <w:kern w:val="0"/>
          <w:sz w:val="28"/>
          <w:szCs w:val="28"/>
        </w:rPr>
        <w:t>二、考评对象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黑体" w:hAnsi="黑体" w:eastAsia="黑体" w:cs="黑体"/>
          <w:sz w:val="28"/>
          <w:szCs w:val="28"/>
          <w:lang w:eastAsia="zh-CN"/>
        </w:rPr>
      </w:pPr>
      <w:r>
        <w:rPr>
          <w:rFonts w:hint="default" w:ascii="Times New Roman" w:hAnsi="Times New Roman" w:eastAsia="仿宋" w:cs="Times New Roman"/>
          <w:snapToGrid w:val="0"/>
          <w:color w:val="000000"/>
          <w:kern w:val="0"/>
          <w:sz w:val="28"/>
          <w:szCs w:val="28"/>
        </w:rPr>
        <w:t>201</w:t>
      </w:r>
      <w:r>
        <w:rPr>
          <w:rFonts w:hint="eastAsia" w:eastAsia="仿宋" w:cs="Times New Roman"/>
          <w:snapToGrid w:val="0"/>
          <w:color w:val="000000"/>
          <w:kern w:val="0"/>
          <w:sz w:val="28"/>
          <w:szCs w:val="28"/>
          <w:lang w:val="en-US" w:eastAsia="zh-CN"/>
        </w:rPr>
        <w:t>8</w:t>
      </w:r>
      <w:r>
        <w:rPr>
          <w:rFonts w:hint="default" w:ascii="Times New Roman" w:hAnsi="Times New Roman" w:eastAsia="仿宋" w:cs="Times New Roman"/>
          <w:snapToGrid w:val="0"/>
          <w:color w:val="000000"/>
          <w:kern w:val="0"/>
          <w:sz w:val="28"/>
          <w:szCs w:val="28"/>
        </w:rPr>
        <w:t>年度参评高教系列、实验系列中级及以上专业技术职称的人员。</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textAlignment w:val="auto"/>
        <w:outlineLvl w:val="9"/>
        <w:rPr>
          <w:rFonts w:hint="default" w:ascii="黑体" w:hAnsi="黑体" w:eastAsia="黑体" w:cs="黑体"/>
          <w:sz w:val="28"/>
          <w:szCs w:val="28"/>
        </w:rPr>
      </w:pPr>
      <w:r>
        <w:rPr>
          <w:rFonts w:hint="eastAsia" w:ascii="黑体" w:hAnsi="黑体" w:eastAsia="黑体" w:cs="黑体"/>
          <w:sz w:val="28"/>
          <w:szCs w:val="28"/>
          <w:lang w:eastAsia="zh-CN"/>
        </w:rPr>
        <w:t>三</w:t>
      </w:r>
      <w:r>
        <w:rPr>
          <w:rFonts w:hint="default" w:ascii="黑体" w:hAnsi="黑体" w:eastAsia="黑体" w:cs="黑体"/>
          <w:sz w:val="28"/>
          <w:szCs w:val="28"/>
          <w:lang w:eastAsia="zh-CN"/>
        </w:rPr>
        <w:t>、</w:t>
      </w:r>
      <w:r>
        <w:rPr>
          <w:rFonts w:hint="default" w:ascii="黑体" w:hAnsi="黑体" w:eastAsia="黑体" w:cs="黑体"/>
          <w:sz w:val="28"/>
          <w:szCs w:val="28"/>
        </w:rPr>
        <w:t>工作程序</w:t>
      </w:r>
    </w:p>
    <w:p>
      <w:pPr>
        <w:keepNext w:val="0"/>
        <w:keepLines w:val="0"/>
        <w:pageBreakBefore w:val="0"/>
        <w:widowControl w:val="0"/>
        <w:kinsoku/>
        <w:wordWrap/>
        <w:overflowPunct/>
        <w:topLinePunct w:val="0"/>
        <w:autoSpaceDE/>
        <w:autoSpaceDN/>
        <w:bidi w:val="0"/>
        <w:spacing w:line="520" w:lineRule="exact"/>
        <w:ind w:firstLine="562" w:firstLineChars="200"/>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b/>
          <w:bCs/>
          <w:sz w:val="28"/>
          <w:szCs w:val="28"/>
        </w:rPr>
        <w:t>1.</w:t>
      </w:r>
      <w:r>
        <w:rPr>
          <w:rFonts w:hint="default" w:ascii="Times New Roman" w:hAnsi="Times New Roman" w:eastAsia="仿宋" w:cs="Times New Roman"/>
          <w:b/>
          <w:bCs/>
          <w:sz w:val="28"/>
          <w:szCs w:val="28"/>
          <w:lang w:eastAsia="zh-CN"/>
        </w:rPr>
        <w:t>个人填写。</w:t>
      </w:r>
      <w:r>
        <w:rPr>
          <w:rFonts w:hint="default" w:ascii="Times New Roman" w:hAnsi="Times New Roman" w:eastAsia="仿宋" w:cs="Times New Roman"/>
          <w:sz w:val="28"/>
          <w:szCs w:val="28"/>
        </w:rPr>
        <w:t>申报职称人员填报《</w:t>
      </w:r>
      <w:r>
        <w:rPr>
          <w:rFonts w:hint="eastAsia" w:ascii="Times New Roman" w:hAnsi="Times New Roman" w:eastAsia="仿宋" w:cs="Times New Roman"/>
          <w:sz w:val="28"/>
          <w:szCs w:val="28"/>
          <w:lang w:val="en-US" w:eastAsia="zh-CN"/>
        </w:rPr>
        <w:t>2018年参评高校教师系列职称教育教学材料真实性审核表</w:t>
      </w:r>
      <w:r>
        <w:rPr>
          <w:rFonts w:hint="default" w:ascii="Times New Roman" w:hAnsi="Times New Roman" w:eastAsia="仿宋" w:cs="Times New Roman"/>
          <w:sz w:val="28"/>
          <w:szCs w:val="28"/>
        </w:rPr>
        <w:t>》</w:t>
      </w:r>
      <w:r>
        <w:rPr>
          <w:rFonts w:hint="default" w:ascii="Times New Roman" w:hAnsi="Times New Roman" w:eastAsia="仿宋" w:cs="Times New Roman"/>
          <w:sz w:val="28"/>
          <w:szCs w:val="28"/>
          <w:lang w:eastAsia="zh-CN"/>
        </w:rPr>
        <w:t>，</w:t>
      </w:r>
      <w:r>
        <w:rPr>
          <w:rFonts w:hint="eastAsia" w:ascii="Times New Roman" w:hAnsi="Times New Roman" w:eastAsia="仿宋" w:cs="Times New Roman"/>
          <w:sz w:val="28"/>
          <w:szCs w:val="28"/>
          <w:lang w:eastAsia="zh-CN"/>
        </w:rPr>
        <w:t>并提供</w:t>
      </w:r>
      <w:r>
        <w:rPr>
          <w:rFonts w:hint="default" w:ascii="Times New Roman" w:hAnsi="Times New Roman" w:eastAsia="仿宋" w:cs="Times New Roman"/>
          <w:sz w:val="28"/>
          <w:szCs w:val="28"/>
          <w:lang w:eastAsia="zh-CN"/>
        </w:rPr>
        <w:t>支撑材料</w:t>
      </w:r>
      <w:r>
        <w:rPr>
          <w:rFonts w:hint="default" w:ascii="Times New Roman" w:hAnsi="Times New Roman" w:eastAsia="仿宋" w:cs="Times New Roman"/>
          <w:sz w:val="28"/>
          <w:szCs w:val="28"/>
        </w:rPr>
        <w:t>；</w:t>
      </w:r>
    </w:p>
    <w:p>
      <w:pPr>
        <w:keepNext w:val="0"/>
        <w:keepLines w:val="0"/>
        <w:pageBreakBefore w:val="0"/>
        <w:widowControl w:val="0"/>
        <w:kinsoku/>
        <w:wordWrap/>
        <w:overflowPunct/>
        <w:topLinePunct w:val="0"/>
        <w:autoSpaceDE/>
        <w:autoSpaceDN/>
        <w:bidi w:val="0"/>
        <w:snapToGrid w:val="0"/>
        <w:spacing w:line="520" w:lineRule="exact"/>
        <w:ind w:firstLine="562" w:firstLineChars="200"/>
        <w:textAlignment w:val="auto"/>
        <w:outlineLvl w:val="9"/>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rPr>
        <w:t>2.</w:t>
      </w:r>
      <w:r>
        <w:rPr>
          <w:rFonts w:hint="eastAsia" w:ascii="Times New Roman" w:hAnsi="Times New Roman" w:eastAsia="仿宋" w:cs="Times New Roman"/>
          <w:b/>
          <w:bCs/>
          <w:sz w:val="28"/>
          <w:szCs w:val="28"/>
          <w:lang w:eastAsia="zh-CN"/>
        </w:rPr>
        <w:t>材料</w:t>
      </w:r>
      <w:r>
        <w:rPr>
          <w:rFonts w:hint="default" w:ascii="Times New Roman" w:hAnsi="Times New Roman" w:eastAsia="仿宋" w:cs="Times New Roman"/>
          <w:b/>
          <w:bCs/>
          <w:sz w:val="28"/>
          <w:szCs w:val="28"/>
          <w:lang w:eastAsia="zh-CN"/>
        </w:rPr>
        <w:t>复核。</w:t>
      </w:r>
      <w:r>
        <w:rPr>
          <w:rFonts w:hint="eastAsia" w:ascii="Times New Roman" w:hAnsi="Times New Roman" w:eastAsia="仿宋" w:cs="Times New Roman"/>
          <w:b w:val="0"/>
          <w:bCs w:val="0"/>
          <w:sz w:val="28"/>
          <w:szCs w:val="28"/>
          <w:lang w:eastAsia="zh-CN"/>
        </w:rPr>
        <w:t>由各教务部门及系部对教育教学能力、教学效果、教育教学改革业绩等材料进行复核，并在</w:t>
      </w:r>
      <w:r>
        <w:rPr>
          <w:rFonts w:hint="default" w:ascii="Times New Roman" w:hAnsi="Times New Roman" w:eastAsia="仿宋" w:cs="Times New Roman"/>
          <w:sz w:val="28"/>
          <w:szCs w:val="28"/>
        </w:rPr>
        <w:t>《</w:t>
      </w:r>
      <w:r>
        <w:rPr>
          <w:rFonts w:hint="eastAsia" w:ascii="Times New Roman" w:hAnsi="Times New Roman" w:eastAsia="仿宋" w:cs="Times New Roman"/>
          <w:sz w:val="28"/>
          <w:szCs w:val="28"/>
          <w:lang w:val="en-US" w:eastAsia="zh-CN"/>
        </w:rPr>
        <w:t>2018年参评高校教师系列职称教育教学材料真实性审核表</w:t>
      </w:r>
      <w:r>
        <w:rPr>
          <w:rFonts w:hint="default" w:ascii="Times New Roman" w:hAnsi="Times New Roman" w:eastAsia="仿宋" w:cs="Times New Roman"/>
          <w:sz w:val="28"/>
          <w:szCs w:val="28"/>
        </w:rPr>
        <w:t>》</w:t>
      </w:r>
      <w:r>
        <w:rPr>
          <w:rFonts w:hint="eastAsia" w:ascii="Times New Roman" w:hAnsi="Times New Roman" w:eastAsia="仿宋" w:cs="Times New Roman"/>
          <w:sz w:val="28"/>
          <w:szCs w:val="28"/>
          <w:lang w:eastAsia="zh-CN"/>
        </w:rPr>
        <w:t>签字盖章</w:t>
      </w:r>
      <w:r>
        <w:rPr>
          <w:rFonts w:hint="eastAsia" w:ascii="Times New Roman" w:hAnsi="Times New Roman" w:eastAsia="仿宋" w:cs="Times New Roman"/>
          <w:b w:val="0"/>
          <w:bCs w:val="0"/>
          <w:sz w:val="28"/>
          <w:szCs w:val="28"/>
          <w:lang w:eastAsia="zh-CN"/>
        </w:rPr>
        <w:t>。</w:t>
      </w:r>
    </w:p>
    <w:p>
      <w:pPr>
        <w:keepNext w:val="0"/>
        <w:keepLines w:val="0"/>
        <w:pageBreakBefore w:val="0"/>
        <w:widowControl w:val="0"/>
        <w:kinsoku/>
        <w:wordWrap/>
        <w:overflowPunct/>
        <w:topLinePunct w:val="0"/>
        <w:autoSpaceDE/>
        <w:autoSpaceDN/>
        <w:bidi w:val="0"/>
        <w:snapToGrid w:val="0"/>
        <w:spacing w:line="520" w:lineRule="exact"/>
        <w:ind w:firstLine="562" w:firstLineChars="200"/>
        <w:textAlignment w:val="auto"/>
        <w:outlineLvl w:val="9"/>
        <w:rPr>
          <w:rFonts w:hint="default" w:ascii="Times New Roman" w:hAnsi="Times New Roman" w:eastAsia="仿宋" w:cs="Times New Roman"/>
          <w:sz w:val="28"/>
          <w:szCs w:val="28"/>
        </w:rPr>
      </w:pPr>
      <w:r>
        <w:rPr>
          <w:rFonts w:hint="eastAsia" w:ascii="Times New Roman" w:hAnsi="Times New Roman" w:eastAsia="仿宋" w:cs="Times New Roman"/>
          <w:b/>
          <w:bCs/>
          <w:sz w:val="28"/>
          <w:szCs w:val="28"/>
          <w:lang w:val="en-US" w:eastAsia="zh-CN"/>
        </w:rPr>
        <w:t>3.教学测评。</w:t>
      </w:r>
      <w:r>
        <w:rPr>
          <w:rFonts w:hint="default" w:ascii="Times New Roman" w:hAnsi="Times New Roman" w:eastAsia="仿宋" w:cs="Times New Roman"/>
          <w:sz w:val="28"/>
          <w:szCs w:val="28"/>
        </w:rPr>
        <w:t>教学测评委员会组织专家对所有参评2018年度高校教师系列专业技术职务人员进行教学测评，并将测评结果填入《2018年度申报高校教师系列专业技术职务教学测评表》。</w:t>
      </w:r>
    </w:p>
    <w:p>
      <w:pPr>
        <w:keepNext w:val="0"/>
        <w:keepLines w:val="0"/>
        <w:pageBreakBefore w:val="0"/>
        <w:widowControl w:val="0"/>
        <w:kinsoku/>
        <w:wordWrap/>
        <w:overflowPunct/>
        <w:topLinePunct w:val="0"/>
        <w:autoSpaceDE/>
        <w:autoSpaceDN/>
        <w:bidi w:val="0"/>
        <w:spacing w:line="520" w:lineRule="exact"/>
        <w:ind w:firstLine="562" w:firstLineChars="200"/>
        <w:jc w:val="left"/>
        <w:textAlignment w:val="auto"/>
        <w:outlineLvl w:val="9"/>
        <w:rPr>
          <w:rFonts w:hint="eastAsia" w:ascii="Times New Roman" w:hAnsi="Times New Roman" w:eastAsia="仿宋" w:cs="Times New Roman"/>
          <w:sz w:val="28"/>
          <w:szCs w:val="28"/>
          <w:lang w:eastAsia="zh-CN"/>
        </w:rPr>
      </w:pPr>
      <w:r>
        <w:rPr>
          <w:rFonts w:hint="default" w:ascii="Times New Roman" w:hAnsi="Times New Roman" w:eastAsia="仿宋" w:cs="Times New Roman"/>
          <w:b/>
          <w:bCs/>
          <w:sz w:val="28"/>
          <w:szCs w:val="28"/>
        </w:rPr>
        <w:t>3.</w:t>
      </w:r>
      <w:r>
        <w:rPr>
          <w:rFonts w:hint="default" w:ascii="Times New Roman" w:hAnsi="Times New Roman" w:eastAsia="仿宋" w:cs="Times New Roman"/>
          <w:b/>
          <w:bCs/>
          <w:sz w:val="28"/>
          <w:szCs w:val="28"/>
          <w:lang w:eastAsia="zh-CN"/>
        </w:rPr>
        <w:t>结果上报。</w:t>
      </w:r>
      <w:r>
        <w:rPr>
          <w:rFonts w:hint="default" w:ascii="Times New Roman" w:hAnsi="Times New Roman" w:eastAsia="仿宋" w:cs="Times New Roman"/>
          <w:sz w:val="28"/>
          <w:szCs w:val="28"/>
        </w:rPr>
        <w:t>教学测评委员会将测评结果报学校职称改革工作领导小组</w:t>
      </w:r>
      <w:r>
        <w:rPr>
          <w:rFonts w:hint="eastAsia" w:ascii="Times New Roman" w:hAnsi="Times New Roman" w:eastAsia="仿宋" w:cs="Times New Roman"/>
          <w:sz w:val="28"/>
          <w:szCs w:val="28"/>
          <w:lang w:eastAsia="zh-CN"/>
        </w:rPr>
        <w:t>。</w:t>
      </w:r>
    </w:p>
    <w:p>
      <w:pPr>
        <w:keepNext w:val="0"/>
        <w:keepLines w:val="0"/>
        <w:pageBreakBefore w:val="0"/>
        <w:widowControl w:val="0"/>
        <w:kinsoku/>
        <w:wordWrap/>
        <w:overflowPunct/>
        <w:topLinePunct w:val="0"/>
        <w:autoSpaceDE/>
        <w:autoSpaceDN/>
        <w:bidi w:val="0"/>
        <w:snapToGrid w:val="0"/>
        <w:spacing w:line="520" w:lineRule="exact"/>
        <w:ind w:firstLine="562" w:firstLineChars="200"/>
        <w:textAlignment w:val="auto"/>
        <w:outlineLvl w:val="9"/>
        <w:rPr>
          <w:rFonts w:hint="default" w:ascii="Times New Roman" w:hAnsi="Times New Roman" w:eastAsia="仿宋" w:cs="Times New Roman"/>
          <w:b/>
          <w:sz w:val="28"/>
          <w:szCs w:val="28"/>
        </w:rPr>
      </w:pPr>
      <w:r>
        <w:rPr>
          <w:rFonts w:hint="default" w:ascii="Times New Roman" w:hAnsi="Times New Roman" w:eastAsia="仿宋" w:cs="Times New Roman"/>
          <w:b/>
          <w:bCs/>
          <w:sz w:val="28"/>
          <w:szCs w:val="28"/>
        </w:rPr>
        <w:t>4.测评</w:t>
      </w:r>
      <w:r>
        <w:rPr>
          <w:rFonts w:hint="default" w:ascii="Times New Roman" w:hAnsi="Times New Roman" w:eastAsia="仿宋" w:cs="Times New Roman"/>
          <w:b/>
          <w:bCs/>
          <w:sz w:val="28"/>
          <w:szCs w:val="28"/>
          <w:lang w:eastAsia="zh-CN"/>
        </w:rPr>
        <w:t>结果</w:t>
      </w:r>
      <w:r>
        <w:rPr>
          <w:rFonts w:hint="default" w:ascii="Times New Roman" w:hAnsi="Times New Roman" w:eastAsia="仿宋" w:cs="Times New Roman"/>
          <w:b/>
          <w:bCs/>
          <w:sz w:val="28"/>
          <w:szCs w:val="28"/>
        </w:rPr>
        <w:t>公示。</w:t>
      </w:r>
      <w:r>
        <w:rPr>
          <w:rFonts w:hint="default" w:ascii="Times New Roman" w:hAnsi="Times New Roman" w:eastAsia="仿宋" w:cs="Times New Roman"/>
          <w:sz w:val="28"/>
          <w:szCs w:val="28"/>
        </w:rPr>
        <w:t>学校职改办对教学测评合格人员的基本信息和参评材料在全校范围内公示。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textAlignment w:val="auto"/>
        <w:outlineLvl w:val="9"/>
        <w:rPr>
          <w:rFonts w:hint="default" w:ascii="黑体" w:hAnsi="黑体" w:eastAsia="黑体" w:cs="黑体"/>
          <w:sz w:val="28"/>
          <w:szCs w:val="28"/>
        </w:rPr>
      </w:pPr>
      <w:r>
        <w:rPr>
          <w:rFonts w:hint="eastAsia" w:ascii="黑体" w:hAnsi="黑体" w:eastAsia="黑体" w:cs="黑体"/>
          <w:sz w:val="28"/>
          <w:szCs w:val="28"/>
          <w:lang w:eastAsia="zh-CN"/>
        </w:rPr>
        <w:t>四</w:t>
      </w:r>
      <w:r>
        <w:rPr>
          <w:rFonts w:hint="default" w:ascii="黑体" w:hAnsi="黑体" w:eastAsia="黑体" w:cs="黑体"/>
          <w:sz w:val="28"/>
          <w:szCs w:val="28"/>
          <w:lang w:eastAsia="zh-CN"/>
        </w:rPr>
        <w:t>、</w:t>
      </w:r>
      <w:r>
        <w:rPr>
          <w:rFonts w:hint="default" w:ascii="黑体" w:hAnsi="黑体" w:eastAsia="黑体" w:cs="黑体"/>
          <w:sz w:val="28"/>
          <w:szCs w:val="28"/>
        </w:rPr>
        <w:t>结果的运用</w:t>
      </w:r>
    </w:p>
    <w:p>
      <w:pPr>
        <w:keepNext w:val="0"/>
        <w:keepLines w:val="0"/>
        <w:pageBreakBefore w:val="0"/>
        <w:widowControl w:val="0"/>
        <w:kinsoku/>
        <w:wordWrap/>
        <w:overflowPunct/>
        <w:topLinePunct w:val="0"/>
        <w:autoSpaceDE/>
        <w:autoSpaceDN/>
        <w:bidi w:val="0"/>
        <w:spacing w:line="520" w:lineRule="exact"/>
        <w:ind w:firstLine="560" w:firstLineChars="200"/>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教学测评委员会将公示无异议的参评对象评审材料报学校职称改革工作领导小组，</w:t>
      </w:r>
      <w:r>
        <w:rPr>
          <w:rFonts w:hint="eastAsia" w:ascii="仿宋" w:hAnsi="仿宋" w:eastAsia="仿宋"/>
          <w:sz w:val="28"/>
          <w:szCs w:val="28"/>
        </w:rPr>
        <w:t>以用于</w:t>
      </w:r>
      <w:r>
        <w:rPr>
          <w:rFonts w:hint="eastAsia" w:ascii="仿宋" w:hAnsi="仿宋" w:eastAsia="仿宋"/>
          <w:sz w:val="28"/>
          <w:szCs w:val="28"/>
          <w:lang w:eastAsia="zh-CN"/>
        </w:rPr>
        <w:t>考核推荐。</w:t>
      </w:r>
      <w:bookmarkStart w:id="0" w:name="_GoBack"/>
      <w:bookmarkEnd w:id="0"/>
    </w:p>
    <w:p>
      <w:pPr>
        <w:keepNext w:val="0"/>
        <w:keepLines w:val="0"/>
        <w:pageBreakBefore w:val="0"/>
        <w:widowControl w:val="0"/>
        <w:kinsoku/>
        <w:wordWrap/>
        <w:overflowPunct/>
        <w:topLinePunct w:val="0"/>
        <w:autoSpaceDE/>
        <w:autoSpaceDN/>
        <w:bidi w:val="0"/>
        <w:spacing w:line="520" w:lineRule="exact"/>
        <w:ind w:firstLine="560" w:firstLineChars="200"/>
        <w:textAlignment w:val="auto"/>
        <w:outlineLvl w:val="9"/>
        <w:rPr>
          <w:rFonts w:hint="eastAsia" w:ascii="Times New Roman" w:hAnsi="Times New Roman" w:eastAsia="仿宋" w:cs="Times New Roman"/>
          <w:sz w:val="28"/>
          <w:szCs w:val="28"/>
          <w:lang w:eastAsia="zh-CN"/>
        </w:rPr>
      </w:pPr>
    </w:p>
    <w:p>
      <w:pPr>
        <w:keepNext w:val="0"/>
        <w:keepLines w:val="0"/>
        <w:pageBreakBefore w:val="0"/>
        <w:widowControl w:val="0"/>
        <w:kinsoku/>
        <w:wordWrap/>
        <w:overflowPunct/>
        <w:topLinePunct w:val="0"/>
        <w:autoSpaceDE/>
        <w:autoSpaceDN/>
        <w:bidi w:val="0"/>
        <w:spacing w:line="520" w:lineRule="exact"/>
        <w:ind w:firstLine="560" w:firstLineChars="200"/>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eastAsia="zh-CN"/>
        </w:rPr>
        <w:t>附件</w:t>
      </w:r>
      <w:r>
        <w:rPr>
          <w:rFonts w:hint="eastAsia" w:ascii="Times New Roman" w:hAnsi="Times New Roman" w:eastAsia="仿宋" w:cs="Times New Roman"/>
          <w:sz w:val="28"/>
          <w:szCs w:val="28"/>
          <w:lang w:val="en-US" w:eastAsia="zh-CN"/>
        </w:rPr>
        <w:t>1：评审材料之二（教育教学目录）；</w:t>
      </w:r>
    </w:p>
    <w:p>
      <w:pPr>
        <w:keepNext w:val="0"/>
        <w:keepLines w:val="0"/>
        <w:pageBreakBefore w:val="0"/>
        <w:widowControl w:val="0"/>
        <w:kinsoku/>
        <w:wordWrap/>
        <w:overflowPunct/>
        <w:topLinePunct w:val="0"/>
        <w:autoSpaceDE/>
        <w:autoSpaceDN/>
        <w:bidi w:val="0"/>
        <w:spacing w:line="520" w:lineRule="exact"/>
        <w:ind w:firstLine="560" w:firstLineChars="200"/>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附件2：英语、计算机建议目录及加分申请表</w:t>
      </w:r>
    </w:p>
    <w:p>
      <w:pPr>
        <w:keepNext w:val="0"/>
        <w:keepLines w:val="0"/>
        <w:pageBreakBefore w:val="0"/>
        <w:widowControl w:val="0"/>
        <w:kinsoku/>
        <w:wordWrap/>
        <w:overflowPunct/>
        <w:topLinePunct w:val="0"/>
        <w:autoSpaceDE/>
        <w:autoSpaceDN/>
        <w:bidi w:val="0"/>
        <w:spacing w:line="520" w:lineRule="exact"/>
        <w:ind w:firstLine="560" w:firstLineChars="200"/>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附件3：2018年参评高校教师系列职称教育教学材料真实性审核表</w:t>
      </w:r>
    </w:p>
    <w:p>
      <w:pPr>
        <w:keepNext w:val="0"/>
        <w:keepLines w:val="0"/>
        <w:pageBreakBefore w:val="0"/>
        <w:widowControl w:val="0"/>
        <w:kinsoku/>
        <w:wordWrap/>
        <w:overflowPunct/>
        <w:topLinePunct w:val="0"/>
        <w:autoSpaceDE/>
        <w:autoSpaceDN/>
        <w:bidi w:val="0"/>
        <w:spacing w:line="520" w:lineRule="exact"/>
        <w:ind w:firstLine="560" w:firstLineChars="200"/>
        <w:textAlignment w:val="auto"/>
        <w:outlineLvl w:val="9"/>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sz w:val="28"/>
          <w:szCs w:val="28"/>
          <w:lang w:val="en-US" w:eastAsia="zh-CN"/>
        </w:rPr>
        <w:t>附件4：教学测评表（excle版2-3-2）</w:t>
      </w:r>
    </w:p>
    <w:p>
      <w:pPr>
        <w:keepNext w:val="0"/>
        <w:keepLines w:val="0"/>
        <w:pageBreakBefore w:val="0"/>
        <w:widowControl w:val="0"/>
        <w:kinsoku/>
        <w:wordWrap/>
        <w:overflowPunct/>
        <w:topLinePunct w:val="0"/>
        <w:autoSpaceDE/>
        <w:autoSpaceDN/>
        <w:bidi w:val="0"/>
        <w:spacing w:line="520" w:lineRule="exact"/>
        <w:ind w:firstLine="420" w:firstLineChars="200"/>
        <w:textAlignment w:val="auto"/>
        <w:outlineLvl w:val="9"/>
        <w:rPr>
          <w:rFonts w:hint="default" w:ascii="Times New Roman" w:hAnsi="Times New Roman" w:eastAsia="仿宋" w:cs="Times New Roman"/>
        </w:rPr>
      </w:pPr>
      <w:r>
        <w:rPr>
          <w:rFonts w:hint="default" w:ascii="Times New Roman" w:hAnsi="Times New Roman" w:eastAsia="仿宋" w:cs="Times New Roman"/>
        </w:rPr>
        <w:br w:type="page"/>
      </w:r>
    </w:p>
    <w:p>
      <w:pPr>
        <w:adjustRightInd w:val="0"/>
        <w:snapToGrid w:val="0"/>
        <w:jc w:val="left"/>
        <w:rPr>
          <w:rFonts w:hint="eastAsia" w:ascii="仿宋" w:hAnsi="仿宋" w:eastAsia="仿宋" w:cs="仿宋"/>
          <w:sz w:val="32"/>
          <w:szCs w:val="32"/>
          <w:lang w:val="en-US"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1</w:t>
      </w:r>
    </w:p>
    <w:p>
      <w:pPr>
        <w:adjustRightInd w:val="0"/>
        <w:snapToGrid w:val="0"/>
        <w:jc w:val="center"/>
        <w:rPr>
          <w:rFonts w:hint="eastAsia" w:eastAsia="方正小标宋简体"/>
          <w:sz w:val="44"/>
          <w:szCs w:val="44"/>
        </w:rPr>
      </w:pPr>
      <w:r>
        <w:rPr>
          <w:rFonts w:hint="eastAsia" w:eastAsia="方正小标宋简体"/>
          <w:sz w:val="44"/>
          <w:szCs w:val="44"/>
        </w:rPr>
        <w:t>评审材料之二（教育教学）目录</w:t>
      </w:r>
    </w:p>
    <w:p>
      <w:pPr>
        <w:adjustRightInd w:val="0"/>
        <w:snapToGrid w:val="0"/>
        <w:rPr>
          <w:rFonts w:hint="eastAsia"/>
          <w:szCs w:val="21"/>
        </w:rPr>
      </w:pPr>
      <w:r>
        <w:rPr>
          <w:rFonts w:hint="eastAsia"/>
          <w:szCs w:val="21"/>
        </w:rPr>
        <w:t xml:space="preserve">            </w:t>
      </w:r>
    </w:p>
    <w:p>
      <w:pPr>
        <w:adjustRightInd w:val="0"/>
        <w:snapToGrid w:val="0"/>
        <w:ind w:firstLine="210" w:firstLineChars="100"/>
        <w:rPr>
          <w:rFonts w:hint="eastAsia"/>
          <w:szCs w:val="21"/>
        </w:rPr>
      </w:pPr>
      <w:r>
        <w:rPr>
          <w:rFonts w:hint="eastAsia"/>
          <w:szCs w:val="21"/>
        </w:rPr>
        <w:t>学科（专业分支）：</w:t>
      </w:r>
    </w:p>
    <w:tbl>
      <w:tblPr>
        <w:tblStyle w:val="3"/>
        <w:tblW w:w="8449" w:type="dxa"/>
        <w:jc w:val="center"/>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3702"/>
        <w:gridCol w:w="1134"/>
        <w:gridCol w:w="919"/>
        <w:gridCol w:w="85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noWrap w:val="0"/>
            <w:vAlign w:val="center"/>
          </w:tcPr>
          <w:p>
            <w:pPr>
              <w:adjustRightInd w:val="0"/>
              <w:snapToGrid w:val="0"/>
              <w:jc w:val="center"/>
              <w:rPr>
                <w:rFonts w:hint="eastAsia"/>
                <w:spacing w:val="20"/>
                <w:szCs w:val="21"/>
              </w:rPr>
            </w:pPr>
            <w:r>
              <w:rPr>
                <w:rFonts w:hint="eastAsia"/>
                <w:spacing w:val="20"/>
                <w:szCs w:val="21"/>
              </w:rPr>
              <w:t>序号</w:t>
            </w:r>
          </w:p>
        </w:tc>
        <w:tc>
          <w:tcPr>
            <w:tcW w:w="3702" w:type="dxa"/>
            <w:noWrap w:val="0"/>
            <w:vAlign w:val="center"/>
          </w:tcPr>
          <w:p>
            <w:pPr>
              <w:adjustRightInd w:val="0"/>
              <w:snapToGrid w:val="0"/>
              <w:jc w:val="center"/>
              <w:rPr>
                <w:rFonts w:hint="eastAsia"/>
                <w:spacing w:val="20"/>
                <w:szCs w:val="21"/>
              </w:rPr>
            </w:pPr>
            <w:r>
              <w:rPr>
                <w:rFonts w:hint="eastAsia"/>
                <w:spacing w:val="20"/>
                <w:szCs w:val="21"/>
              </w:rPr>
              <w:t>材    料    名    称</w:t>
            </w:r>
          </w:p>
        </w:tc>
        <w:tc>
          <w:tcPr>
            <w:tcW w:w="1134" w:type="dxa"/>
            <w:noWrap w:val="0"/>
            <w:vAlign w:val="center"/>
          </w:tcPr>
          <w:p>
            <w:pPr>
              <w:adjustRightInd w:val="0"/>
              <w:snapToGrid w:val="0"/>
              <w:jc w:val="center"/>
              <w:rPr>
                <w:rFonts w:hint="eastAsia"/>
                <w:spacing w:val="20"/>
                <w:szCs w:val="21"/>
              </w:rPr>
            </w:pPr>
            <w:r>
              <w:rPr>
                <w:rFonts w:hint="eastAsia"/>
                <w:spacing w:val="20"/>
                <w:szCs w:val="21"/>
              </w:rPr>
              <w:t>份数</w:t>
            </w:r>
          </w:p>
        </w:tc>
        <w:tc>
          <w:tcPr>
            <w:tcW w:w="919" w:type="dxa"/>
            <w:noWrap w:val="0"/>
            <w:vAlign w:val="center"/>
          </w:tcPr>
          <w:p>
            <w:pPr>
              <w:adjustRightInd w:val="0"/>
              <w:snapToGrid w:val="0"/>
              <w:jc w:val="center"/>
              <w:rPr>
                <w:rFonts w:hint="eastAsia"/>
                <w:spacing w:val="20"/>
                <w:szCs w:val="21"/>
              </w:rPr>
            </w:pPr>
            <w:r>
              <w:rPr>
                <w:rFonts w:hint="eastAsia"/>
                <w:spacing w:val="20"/>
                <w:szCs w:val="21"/>
              </w:rPr>
              <w:t>是否</w:t>
            </w:r>
          </w:p>
          <w:p>
            <w:pPr>
              <w:adjustRightInd w:val="0"/>
              <w:snapToGrid w:val="0"/>
              <w:jc w:val="center"/>
              <w:rPr>
                <w:rFonts w:hint="eastAsia"/>
                <w:spacing w:val="20"/>
                <w:szCs w:val="21"/>
              </w:rPr>
            </w:pPr>
            <w:r>
              <w:rPr>
                <w:rFonts w:hint="eastAsia"/>
                <w:spacing w:val="20"/>
                <w:szCs w:val="21"/>
              </w:rPr>
              <w:t>装订</w:t>
            </w:r>
          </w:p>
        </w:tc>
        <w:tc>
          <w:tcPr>
            <w:tcW w:w="851" w:type="dxa"/>
            <w:noWrap w:val="0"/>
            <w:vAlign w:val="center"/>
          </w:tcPr>
          <w:p>
            <w:pPr>
              <w:adjustRightInd w:val="0"/>
              <w:snapToGrid w:val="0"/>
              <w:jc w:val="center"/>
              <w:rPr>
                <w:rFonts w:hint="eastAsia"/>
                <w:spacing w:val="20"/>
                <w:szCs w:val="21"/>
              </w:rPr>
            </w:pPr>
            <w:r>
              <w:rPr>
                <w:rFonts w:hint="eastAsia"/>
                <w:spacing w:val="20"/>
                <w:szCs w:val="21"/>
              </w:rPr>
              <w:t>页码</w:t>
            </w:r>
          </w:p>
        </w:tc>
        <w:tc>
          <w:tcPr>
            <w:tcW w:w="992" w:type="dxa"/>
            <w:noWrap w:val="0"/>
            <w:vAlign w:val="center"/>
          </w:tcPr>
          <w:p>
            <w:pPr>
              <w:adjustRightInd w:val="0"/>
              <w:snapToGrid w:val="0"/>
              <w:jc w:val="center"/>
              <w:rPr>
                <w:rFonts w:hint="eastAsia"/>
                <w:szCs w:val="21"/>
              </w:rPr>
            </w:pPr>
            <w:r>
              <w:rPr>
                <w:rFonts w:hint="eastAsia"/>
                <w:szCs w:val="21"/>
              </w:rPr>
              <w:t>是否</w:t>
            </w:r>
          </w:p>
          <w:p>
            <w:pPr>
              <w:adjustRightInd w:val="0"/>
              <w:snapToGrid w:val="0"/>
              <w:jc w:val="center"/>
              <w:rPr>
                <w:rFonts w:hint="eastAsia"/>
                <w:szCs w:val="21"/>
              </w:rPr>
            </w:pPr>
            <w:r>
              <w:rPr>
                <w:rFonts w:hint="eastAsia"/>
                <w:szCs w:val="21"/>
              </w:rPr>
              <w:t>加分</w:t>
            </w:r>
          </w:p>
          <w:p>
            <w:pPr>
              <w:adjustRightInd w:val="0"/>
              <w:snapToGrid w:val="0"/>
              <w:jc w:val="center"/>
              <w:rPr>
                <w:rFonts w:hint="eastAsia"/>
                <w:spacing w:val="20"/>
                <w:szCs w:val="21"/>
              </w:rPr>
            </w:pPr>
            <w:r>
              <w:rPr>
                <w:rFonts w:hint="eastAsia"/>
                <w:szCs w:val="21"/>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noWrap w:val="0"/>
            <w:vAlign w:val="center"/>
          </w:tcPr>
          <w:p>
            <w:pPr>
              <w:adjustRightInd w:val="0"/>
              <w:snapToGrid w:val="0"/>
              <w:jc w:val="center"/>
              <w:rPr>
                <w:rFonts w:hint="eastAsia"/>
                <w:spacing w:val="20"/>
                <w:szCs w:val="21"/>
              </w:rPr>
            </w:pPr>
            <w:r>
              <w:rPr>
                <w:rFonts w:hint="eastAsia"/>
                <w:spacing w:val="20"/>
                <w:szCs w:val="21"/>
              </w:rPr>
              <w:t>1</w:t>
            </w:r>
          </w:p>
        </w:tc>
        <w:tc>
          <w:tcPr>
            <w:tcW w:w="3702" w:type="dxa"/>
            <w:noWrap w:val="0"/>
            <w:vAlign w:val="center"/>
          </w:tcPr>
          <w:p>
            <w:pPr>
              <w:adjustRightInd w:val="0"/>
              <w:snapToGrid w:val="0"/>
              <w:rPr>
                <w:rFonts w:hint="eastAsia"/>
                <w:szCs w:val="21"/>
              </w:rPr>
            </w:pPr>
            <w:r>
              <w:rPr>
                <w:szCs w:val="21"/>
              </w:rPr>
              <w:t>教育教学工作考核表</w:t>
            </w:r>
          </w:p>
        </w:tc>
        <w:tc>
          <w:tcPr>
            <w:tcW w:w="1134" w:type="dxa"/>
            <w:noWrap w:val="0"/>
            <w:vAlign w:val="center"/>
          </w:tcPr>
          <w:p>
            <w:pPr>
              <w:adjustRightInd w:val="0"/>
              <w:snapToGrid w:val="0"/>
              <w:jc w:val="center"/>
              <w:rPr>
                <w:rFonts w:hint="eastAsia"/>
                <w:spacing w:val="20"/>
                <w:szCs w:val="21"/>
              </w:rPr>
            </w:pPr>
            <w:r>
              <w:rPr>
                <w:rFonts w:hint="eastAsia"/>
                <w:spacing w:val="20"/>
                <w:szCs w:val="21"/>
                <w:lang w:val="en-US" w:eastAsia="zh-CN"/>
              </w:rPr>
              <w:t>1</w:t>
            </w:r>
            <w:r>
              <w:rPr>
                <w:rFonts w:hint="eastAsia"/>
                <w:spacing w:val="20"/>
                <w:szCs w:val="21"/>
                <w:lang w:eastAsia="zh-CN"/>
              </w:rPr>
              <w:t>份</w:t>
            </w:r>
          </w:p>
        </w:tc>
        <w:tc>
          <w:tcPr>
            <w:tcW w:w="919" w:type="dxa"/>
            <w:noWrap w:val="0"/>
            <w:vAlign w:val="center"/>
          </w:tcPr>
          <w:p>
            <w:pPr>
              <w:adjustRightInd w:val="0"/>
              <w:snapToGrid w:val="0"/>
              <w:jc w:val="center"/>
              <w:rPr>
                <w:rFonts w:hint="eastAsia"/>
                <w:spacing w:val="20"/>
                <w:szCs w:val="21"/>
              </w:rPr>
            </w:pPr>
            <w:r>
              <w:rPr>
                <w:rFonts w:hint="eastAsia"/>
                <w:spacing w:val="20"/>
                <w:szCs w:val="21"/>
              </w:rPr>
              <w:t>不装订</w:t>
            </w:r>
          </w:p>
        </w:tc>
        <w:tc>
          <w:tcPr>
            <w:tcW w:w="851" w:type="dxa"/>
            <w:noWrap w:val="0"/>
            <w:vAlign w:val="center"/>
          </w:tcPr>
          <w:p>
            <w:pPr>
              <w:adjustRightInd w:val="0"/>
              <w:snapToGrid w:val="0"/>
              <w:rPr>
                <w:rFonts w:hint="eastAsia"/>
                <w:szCs w:val="21"/>
              </w:rPr>
            </w:pPr>
          </w:p>
        </w:tc>
        <w:tc>
          <w:tcPr>
            <w:tcW w:w="992" w:type="dxa"/>
            <w:noWrap w:val="0"/>
            <w:vAlign w:val="center"/>
          </w:tcPr>
          <w:p>
            <w:pPr>
              <w:adjustRightInd w:val="0"/>
              <w:snapToGrid w:val="0"/>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noWrap w:val="0"/>
            <w:vAlign w:val="center"/>
          </w:tcPr>
          <w:p>
            <w:pPr>
              <w:adjustRightInd w:val="0"/>
              <w:snapToGrid w:val="0"/>
              <w:jc w:val="center"/>
              <w:rPr>
                <w:rFonts w:hint="eastAsia"/>
                <w:spacing w:val="20"/>
                <w:szCs w:val="21"/>
              </w:rPr>
            </w:pPr>
            <w:r>
              <w:rPr>
                <w:rFonts w:hint="eastAsia"/>
                <w:spacing w:val="20"/>
                <w:szCs w:val="21"/>
              </w:rPr>
              <w:t>2</w:t>
            </w:r>
          </w:p>
        </w:tc>
        <w:tc>
          <w:tcPr>
            <w:tcW w:w="3702" w:type="dxa"/>
            <w:noWrap w:val="0"/>
            <w:vAlign w:val="center"/>
          </w:tcPr>
          <w:p>
            <w:pPr>
              <w:adjustRightInd w:val="0"/>
              <w:snapToGrid w:val="0"/>
              <w:rPr>
                <w:rFonts w:hint="eastAsia"/>
                <w:szCs w:val="21"/>
              </w:rPr>
            </w:pPr>
            <w:r>
              <w:rPr>
                <w:szCs w:val="21"/>
              </w:rPr>
              <w:t>1学年的原始课表</w:t>
            </w:r>
          </w:p>
        </w:tc>
        <w:tc>
          <w:tcPr>
            <w:tcW w:w="1134" w:type="dxa"/>
            <w:noWrap w:val="0"/>
            <w:vAlign w:val="center"/>
          </w:tcPr>
          <w:p>
            <w:pPr>
              <w:adjustRightInd w:val="0"/>
              <w:snapToGrid w:val="0"/>
              <w:jc w:val="center"/>
              <w:rPr>
                <w:rFonts w:hint="eastAsia"/>
                <w:spacing w:val="20"/>
                <w:szCs w:val="21"/>
              </w:rPr>
            </w:pPr>
            <w:r>
              <w:rPr>
                <w:rFonts w:hint="eastAsia"/>
                <w:spacing w:val="20"/>
                <w:szCs w:val="21"/>
              </w:rPr>
              <w:t>1套</w:t>
            </w:r>
          </w:p>
        </w:tc>
        <w:tc>
          <w:tcPr>
            <w:tcW w:w="919" w:type="dxa"/>
            <w:noWrap w:val="0"/>
            <w:vAlign w:val="center"/>
          </w:tcPr>
          <w:p>
            <w:pPr>
              <w:adjustRightInd w:val="0"/>
              <w:snapToGrid w:val="0"/>
              <w:jc w:val="center"/>
              <w:rPr>
                <w:rFonts w:hint="eastAsia"/>
                <w:spacing w:val="20"/>
                <w:szCs w:val="21"/>
              </w:rPr>
            </w:pPr>
            <w:r>
              <w:rPr>
                <w:rFonts w:hint="eastAsia"/>
                <w:spacing w:val="20"/>
                <w:szCs w:val="21"/>
              </w:rPr>
              <w:t>装订</w:t>
            </w:r>
          </w:p>
        </w:tc>
        <w:tc>
          <w:tcPr>
            <w:tcW w:w="851" w:type="dxa"/>
            <w:noWrap w:val="0"/>
            <w:vAlign w:val="center"/>
          </w:tcPr>
          <w:p>
            <w:pPr>
              <w:adjustRightInd w:val="0"/>
              <w:snapToGrid w:val="0"/>
              <w:rPr>
                <w:rFonts w:hint="eastAsia"/>
                <w:szCs w:val="21"/>
              </w:rPr>
            </w:pPr>
          </w:p>
        </w:tc>
        <w:tc>
          <w:tcPr>
            <w:tcW w:w="992" w:type="dxa"/>
            <w:noWrap w:val="0"/>
            <w:vAlign w:val="center"/>
          </w:tcPr>
          <w:p>
            <w:pPr>
              <w:adjustRightInd w:val="0"/>
              <w:snapToGrid w:val="0"/>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noWrap w:val="0"/>
            <w:vAlign w:val="center"/>
          </w:tcPr>
          <w:p>
            <w:pPr>
              <w:adjustRightInd w:val="0"/>
              <w:snapToGrid w:val="0"/>
              <w:jc w:val="center"/>
              <w:rPr>
                <w:rFonts w:hint="eastAsia"/>
                <w:szCs w:val="21"/>
              </w:rPr>
            </w:pPr>
            <w:r>
              <w:rPr>
                <w:rFonts w:hint="eastAsia"/>
                <w:szCs w:val="21"/>
              </w:rPr>
              <w:t>3</w:t>
            </w:r>
          </w:p>
        </w:tc>
        <w:tc>
          <w:tcPr>
            <w:tcW w:w="3702" w:type="dxa"/>
            <w:noWrap w:val="0"/>
            <w:vAlign w:val="center"/>
          </w:tcPr>
          <w:p>
            <w:pPr>
              <w:adjustRightInd w:val="0"/>
              <w:snapToGrid w:val="0"/>
              <w:rPr>
                <w:rFonts w:hint="eastAsia"/>
                <w:szCs w:val="21"/>
              </w:rPr>
            </w:pPr>
            <w:r>
              <w:rPr>
                <w:szCs w:val="21"/>
              </w:rPr>
              <w:t>完整原始教案（申报实验师的提交实验教学教案和实验报告各1份）</w:t>
            </w:r>
          </w:p>
        </w:tc>
        <w:tc>
          <w:tcPr>
            <w:tcW w:w="1134" w:type="dxa"/>
            <w:noWrap w:val="0"/>
            <w:vAlign w:val="center"/>
          </w:tcPr>
          <w:p>
            <w:pPr>
              <w:adjustRightInd w:val="0"/>
              <w:snapToGrid w:val="0"/>
              <w:jc w:val="center"/>
              <w:rPr>
                <w:rFonts w:hint="eastAsia"/>
                <w:spacing w:val="20"/>
                <w:szCs w:val="21"/>
              </w:rPr>
            </w:pPr>
            <w:r>
              <w:rPr>
                <w:rFonts w:hint="eastAsia"/>
                <w:spacing w:val="20"/>
                <w:szCs w:val="21"/>
              </w:rPr>
              <w:t>1</w:t>
            </w:r>
          </w:p>
        </w:tc>
        <w:tc>
          <w:tcPr>
            <w:tcW w:w="919" w:type="dxa"/>
            <w:noWrap w:val="0"/>
            <w:vAlign w:val="center"/>
          </w:tcPr>
          <w:p>
            <w:pPr>
              <w:adjustRightInd w:val="0"/>
              <w:snapToGrid w:val="0"/>
              <w:jc w:val="center"/>
              <w:rPr>
                <w:rFonts w:hint="eastAsia"/>
                <w:spacing w:val="20"/>
                <w:szCs w:val="21"/>
              </w:rPr>
            </w:pPr>
            <w:r>
              <w:rPr>
                <w:rFonts w:hint="eastAsia"/>
                <w:spacing w:val="20"/>
                <w:szCs w:val="21"/>
              </w:rPr>
              <w:t>单独</w:t>
            </w:r>
          </w:p>
          <w:p>
            <w:pPr>
              <w:adjustRightInd w:val="0"/>
              <w:snapToGrid w:val="0"/>
              <w:jc w:val="center"/>
              <w:rPr>
                <w:rFonts w:hint="eastAsia"/>
                <w:spacing w:val="20"/>
                <w:szCs w:val="21"/>
              </w:rPr>
            </w:pPr>
            <w:r>
              <w:rPr>
                <w:rFonts w:hint="eastAsia"/>
                <w:spacing w:val="20"/>
                <w:szCs w:val="21"/>
              </w:rPr>
              <w:t>装订</w:t>
            </w:r>
          </w:p>
        </w:tc>
        <w:tc>
          <w:tcPr>
            <w:tcW w:w="851" w:type="dxa"/>
            <w:noWrap w:val="0"/>
            <w:vAlign w:val="center"/>
          </w:tcPr>
          <w:p>
            <w:pPr>
              <w:adjustRightInd w:val="0"/>
              <w:snapToGrid w:val="0"/>
              <w:rPr>
                <w:rFonts w:hint="eastAsia"/>
                <w:szCs w:val="21"/>
              </w:rPr>
            </w:pPr>
          </w:p>
        </w:tc>
        <w:tc>
          <w:tcPr>
            <w:tcW w:w="992" w:type="dxa"/>
            <w:noWrap w:val="0"/>
            <w:vAlign w:val="center"/>
          </w:tcPr>
          <w:p>
            <w:pPr>
              <w:adjustRightInd w:val="0"/>
              <w:snapToGrid w:val="0"/>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noWrap w:val="0"/>
            <w:vAlign w:val="center"/>
          </w:tcPr>
          <w:p>
            <w:pPr>
              <w:adjustRightInd w:val="0"/>
              <w:snapToGrid w:val="0"/>
              <w:jc w:val="center"/>
              <w:rPr>
                <w:rFonts w:hint="eastAsia"/>
                <w:szCs w:val="21"/>
              </w:rPr>
            </w:pPr>
            <w:r>
              <w:rPr>
                <w:rFonts w:hint="eastAsia"/>
                <w:szCs w:val="21"/>
              </w:rPr>
              <w:t>4</w:t>
            </w:r>
          </w:p>
        </w:tc>
        <w:tc>
          <w:tcPr>
            <w:tcW w:w="3702" w:type="dxa"/>
            <w:noWrap w:val="0"/>
            <w:vAlign w:val="center"/>
          </w:tcPr>
          <w:p>
            <w:pPr>
              <w:adjustRightInd w:val="0"/>
              <w:snapToGrid w:val="0"/>
              <w:rPr>
                <w:rFonts w:hint="eastAsia"/>
                <w:szCs w:val="21"/>
              </w:rPr>
            </w:pPr>
            <w:r>
              <w:rPr>
                <w:rFonts w:hint="eastAsia"/>
                <w:szCs w:val="21"/>
              </w:rPr>
              <w:t>外语水平材料</w:t>
            </w:r>
          </w:p>
        </w:tc>
        <w:tc>
          <w:tcPr>
            <w:tcW w:w="1134" w:type="dxa"/>
            <w:noWrap w:val="0"/>
            <w:vAlign w:val="center"/>
          </w:tcPr>
          <w:p>
            <w:pPr>
              <w:adjustRightInd w:val="0"/>
              <w:snapToGrid w:val="0"/>
              <w:jc w:val="center"/>
              <w:rPr>
                <w:rFonts w:hint="eastAsia"/>
                <w:spacing w:val="20"/>
                <w:szCs w:val="21"/>
              </w:rPr>
            </w:pPr>
            <w:r>
              <w:rPr>
                <w:rFonts w:hint="eastAsia"/>
                <w:spacing w:val="20"/>
                <w:szCs w:val="21"/>
              </w:rPr>
              <w:t>1</w:t>
            </w:r>
          </w:p>
        </w:tc>
        <w:tc>
          <w:tcPr>
            <w:tcW w:w="919" w:type="dxa"/>
            <w:noWrap w:val="0"/>
            <w:vAlign w:val="center"/>
          </w:tcPr>
          <w:p>
            <w:pPr>
              <w:adjustRightInd w:val="0"/>
              <w:snapToGrid w:val="0"/>
              <w:jc w:val="center"/>
              <w:rPr>
                <w:rFonts w:hint="eastAsia"/>
                <w:spacing w:val="20"/>
                <w:szCs w:val="21"/>
              </w:rPr>
            </w:pPr>
            <w:r>
              <w:rPr>
                <w:rFonts w:hint="eastAsia"/>
                <w:spacing w:val="20"/>
                <w:szCs w:val="21"/>
              </w:rPr>
              <w:t>装订</w:t>
            </w:r>
          </w:p>
        </w:tc>
        <w:tc>
          <w:tcPr>
            <w:tcW w:w="851" w:type="dxa"/>
            <w:noWrap w:val="0"/>
            <w:vAlign w:val="center"/>
          </w:tcPr>
          <w:p>
            <w:pPr>
              <w:adjustRightInd w:val="0"/>
              <w:snapToGrid w:val="0"/>
              <w:rPr>
                <w:rFonts w:hint="eastAsia"/>
                <w:szCs w:val="21"/>
              </w:rPr>
            </w:pPr>
          </w:p>
        </w:tc>
        <w:tc>
          <w:tcPr>
            <w:tcW w:w="992" w:type="dxa"/>
            <w:noWrap w:val="0"/>
            <w:vAlign w:val="center"/>
          </w:tcPr>
          <w:p>
            <w:pPr>
              <w:adjustRightInd w:val="0"/>
              <w:snapToGrid w:val="0"/>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noWrap w:val="0"/>
            <w:vAlign w:val="center"/>
          </w:tcPr>
          <w:p>
            <w:pPr>
              <w:adjustRightInd w:val="0"/>
              <w:snapToGrid w:val="0"/>
              <w:jc w:val="center"/>
              <w:rPr>
                <w:rFonts w:hint="eastAsia"/>
                <w:szCs w:val="21"/>
              </w:rPr>
            </w:pPr>
            <w:r>
              <w:rPr>
                <w:rFonts w:hint="eastAsia"/>
                <w:szCs w:val="21"/>
              </w:rPr>
              <w:t>5</w:t>
            </w:r>
          </w:p>
        </w:tc>
        <w:tc>
          <w:tcPr>
            <w:tcW w:w="3702" w:type="dxa"/>
            <w:noWrap w:val="0"/>
            <w:vAlign w:val="center"/>
          </w:tcPr>
          <w:p>
            <w:pPr>
              <w:adjustRightInd w:val="0"/>
              <w:snapToGrid w:val="0"/>
              <w:rPr>
                <w:rFonts w:hint="eastAsia"/>
                <w:szCs w:val="21"/>
              </w:rPr>
            </w:pPr>
            <w:r>
              <w:rPr>
                <w:rFonts w:hint="eastAsia"/>
                <w:szCs w:val="21"/>
              </w:rPr>
              <w:t>计算机水平材料</w:t>
            </w:r>
          </w:p>
        </w:tc>
        <w:tc>
          <w:tcPr>
            <w:tcW w:w="1134" w:type="dxa"/>
            <w:noWrap w:val="0"/>
            <w:vAlign w:val="center"/>
          </w:tcPr>
          <w:p>
            <w:pPr>
              <w:adjustRightInd w:val="0"/>
              <w:snapToGrid w:val="0"/>
              <w:jc w:val="center"/>
              <w:rPr>
                <w:rFonts w:hint="eastAsia"/>
                <w:spacing w:val="20"/>
                <w:szCs w:val="21"/>
              </w:rPr>
            </w:pPr>
            <w:r>
              <w:rPr>
                <w:rFonts w:hint="eastAsia"/>
                <w:spacing w:val="20"/>
                <w:szCs w:val="21"/>
              </w:rPr>
              <w:t>1</w:t>
            </w:r>
          </w:p>
        </w:tc>
        <w:tc>
          <w:tcPr>
            <w:tcW w:w="919" w:type="dxa"/>
            <w:noWrap w:val="0"/>
            <w:vAlign w:val="center"/>
          </w:tcPr>
          <w:p>
            <w:pPr>
              <w:adjustRightInd w:val="0"/>
              <w:snapToGrid w:val="0"/>
              <w:jc w:val="center"/>
              <w:rPr>
                <w:rFonts w:hint="eastAsia"/>
                <w:spacing w:val="20"/>
                <w:szCs w:val="21"/>
              </w:rPr>
            </w:pPr>
            <w:r>
              <w:rPr>
                <w:rFonts w:hint="eastAsia"/>
                <w:spacing w:val="20"/>
                <w:szCs w:val="21"/>
              </w:rPr>
              <w:t>装订</w:t>
            </w:r>
          </w:p>
        </w:tc>
        <w:tc>
          <w:tcPr>
            <w:tcW w:w="851" w:type="dxa"/>
            <w:noWrap w:val="0"/>
            <w:vAlign w:val="center"/>
          </w:tcPr>
          <w:p>
            <w:pPr>
              <w:adjustRightInd w:val="0"/>
              <w:snapToGrid w:val="0"/>
              <w:rPr>
                <w:rFonts w:hint="eastAsia"/>
                <w:szCs w:val="21"/>
              </w:rPr>
            </w:pPr>
          </w:p>
        </w:tc>
        <w:tc>
          <w:tcPr>
            <w:tcW w:w="992" w:type="dxa"/>
            <w:noWrap w:val="0"/>
            <w:vAlign w:val="center"/>
          </w:tcPr>
          <w:p>
            <w:pPr>
              <w:adjustRightInd w:val="0"/>
              <w:snapToGrid w:val="0"/>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noWrap w:val="0"/>
            <w:vAlign w:val="center"/>
          </w:tcPr>
          <w:p>
            <w:pPr>
              <w:adjustRightInd w:val="0"/>
              <w:snapToGrid w:val="0"/>
              <w:jc w:val="center"/>
              <w:rPr>
                <w:rFonts w:hint="eastAsia"/>
                <w:szCs w:val="21"/>
              </w:rPr>
            </w:pPr>
            <w:r>
              <w:rPr>
                <w:rFonts w:hint="eastAsia"/>
                <w:szCs w:val="21"/>
              </w:rPr>
              <w:t>6</w:t>
            </w:r>
          </w:p>
        </w:tc>
        <w:tc>
          <w:tcPr>
            <w:tcW w:w="3702" w:type="dxa"/>
            <w:noWrap w:val="0"/>
            <w:vAlign w:val="center"/>
          </w:tcPr>
          <w:p>
            <w:pPr>
              <w:adjustRightInd w:val="0"/>
              <w:snapToGrid w:val="0"/>
              <w:rPr>
                <w:rFonts w:hint="eastAsia"/>
                <w:szCs w:val="21"/>
              </w:rPr>
            </w:pPr>
            <w:r>
              <w:rPr>
                <w:rFonts w:hint="eastAsia"/>
                <w:szCs w:val="21"/>
              </w:rPr>
              <w:t>继续教育合格证明</w:t>
            </w:r>
          </w:p>
        </w:tc>
        <w:tc>
          <w:tcPr>
            <w:tcW w:w="1134" w:type="dxa"/>
            <w:noWrap w:val="0"/>
            <w:vAlign w:val="center"/>
          </w:tcPr>
          <w:p>
            <w:pPr>
              <w:adjustRightInd w:val="0"/>
              <w:snapToGrid w:val="0"/>
              <w:jc w:val="center"/>
              <w:rPr>
                <w:rFonts w:hint="eastAsia"/>
                <w:spacing w:val="20"/>
                <w:szCs w:val="21"/>
              </w:rPr>
            </w:pPr>
            <w:r>
              <w:rPr>
                <w:rFonts w:hint="eastAsia"/>
                <w:spacing w:val="20"/>
                <w:szCs w:val="21"/>
              </w:rPr>
              <w:t>各1</w:t>
            </w:r>
          </w:p>
        </w:tc>
        <w:tc>
          <w:tcPr>
            <w:tcW w:w="919" w:type="dxa"/>
            <w:noWrap w:val="0"/>
            <w:vAlign w:val="center"/>
          </w:tcPr>
          <w:p>
            <w:pPr>
              <w:adjustRightInd w:val="0"/>
              <w:snapToGrid w:val="0"/>
              <w:jc w:val="center"/>
              <w:rPr>
                <w:rFonts w:hint="eastAsia"/>
                <w:spacing w:val="20"/>
                <w:szCs w:val="21"/>
              </w:rPr>
            </w:pPr>
            <w:r>
              <w:rPr>
                <w:rFonts w:hint="eastAsia"/>
                <w:spacing w:val="20"/>
                <w:szCs w:val="21"/>
              </w:rPr>
              <w:t>装订</w:t>
            </w:r>
          </w:p>
        </w:tc>
        <w:tc>
          <w:tcPr>
            <w:tcW w:w="851" w:type="dxa"/>
            <w:noWrap w:val="0"/>
            <w:vAlign w:val="center"/>
          </w:tcPr>
          <w:p>
            <w:pPr>
              <w:adjustRightInd w:val="0"/>
              <w:snapToGrid w:val="0"/>
              <w:rPr>
                <w:rFonts w:hint="eastAsia"/>
                <w:szCs w:val="21"/>
              </w:rPr>
            </w:pPr>
          </w:p>
        </w:tc>
        <w:tc>
          <w:tcPr>
            <w:tcW w:w="992" w:type="dxa"/>
            <w:noWrap w:val="0"/>
            <w:vAlign w:val="center"/>
          </w:tcPr>
          <w:p>
            <w:pPr>
              <w:adjustRightInd w:val="0"/>
              <w:snapToGrid w:val="0"/>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noWrap w:val="0"/>
            <w:vAlign w:val="center"/>
          </w:tcPr>
          <w:p>
            <w:pPr>
              <w:adjustRightInd w:val="0"/>
              <w:snapToGrid w:val="0"/>
              <w:jc w:val="center"/>
              <w:rPr>
                <w:rFonts w:hint="eastAsia"/>
                <w:szCs w:val="21"/>
              </w:rPr>
            </w:pPr>
            <w:r>
              <w:rPr>
                <w:rFonts w:hint="eastAsia"/>
                <w:szCs w:val="21"/>
              </w:rPr>
              <w:t>7</w:t>
            </w:r>
          </w:p>
        </w:tc>
        <w:tc>
          <w:tcPr>
            <w:tcW w:w="3702" w:type="dxa"/>
            <w:noWrap w:val="0"/>
            <w:vAlign w:val="center"/>
          </w:tcPr>
          <w:p>
            <w:pPr>
              <w:adjustRightInd w:val="0"/>
              <w:snapToGrid w:val="0"/>
              <w:rPr>
                <w:rFonts w:hint="eastAsia"/>
                <w:szCs w:val="21"/>
              </w:rPr>
            </w:pPr>
            <w:r>
              <w:rPr>
                <w:rFonts w:hint="eastAsia"/>
                <w:szCs w:val="21"/>
              </w:rPr>
              <w:t>教育教学能力、效果及改革业绩材料（列出明细）：</w:t>
            </w:r>
          </w:p>
        </w:tc>
        <w:tc>
          <w:tcPr>
            <w:tcW w:w="1134" w:type="dxa"/>
            <w:noWrap w:val="0"/>
            <w:vAlign w:val="center"/>
          </w:tcPr>
          <w:p>
            <w:pPr>
              <w:adjustRightInd w:val="0"/>
              <w:snapToGrid w:val="0"/>
              <w:jc w:val="center"/>
              <w:rPr>
                <w:rFonts w:hint="eastAsia"/>
                <w:spacing w:val="20"/>
                <w:szCs w:val="21"/>
              </w:rPr>
            </w:pPr>
            <w:r>
              <w:rPr>
                <w:rFonts w:hint="eastAsia"/>
                <w:spacing w:val="20"/>
                <w:szCs w:val="21"/>
              </w:rPr>
              <w:t>各1</w:t>
            </w:r>
          </w:p>
        </w:tc>
        <w:tc>
          <w:tcPr>
            <w:tcW w:w="919" w:type="dxa"/>
            <w:noWrap w:val="0"/>
            <w:vAlign w:val="center"/>
          </w:tcPr>
          <w:p>
            <w:pPr>
              <w:adjustRightInd w:val="0"/>
              <w:snapToGrid w:val="0"/>
              <w:jc w:val="center"/>
              <w:rPr>
                <w:rFonts w:hint="eastAsia"/>
                <w:spacing w:val="20"/>
                <w:szCs w:val="21"/>
              </w:rPr>
            </w:pPr>
            <w:r>
              <w:rPr>
                <w:rFonts w:hint="eastAsia"/>
                <w:spacing w:val="20"/>
                <w:szCs w:val="21"/>
              </w:rPr>
              <w:t>装订</w:t>
            </w:r>
          </w:p>
        </w:tc>
        <w:tc>
          <w:tcPr>
            <w:tcW w:w="851" w:type="dxa"/>
            <w:noWrap w:val="0"/>
            <w:vAlign w:val="center"/>
          </w:tcPr>
          <w:p>
            <w:pPr>
              <w:adjustRightInd w:val="0"/>
              <w:snapToGrid w:val="0"/>
              <w:rPr>
                <w:rFonts w:hint="eastAsia"/>
                <w:szCs w:val="21"/>
              </w:rPr>
            </w:pPr>
          </w:p>
        </w:tc>
        <w:tc>
          <w:tcPr>
            <w:tcW w:w="992" w:type="dxa"/>
            <w:noWrap w:val="0"/>
            <w:vAlign w:val="center"/>
          </w:tcPr>
          <w:p>
            <w:pPr>
              <w:adjustRightInd w:val="0"/>
              <w:snapToGrid w:val="0"/>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0" w:hRule="atLeast"/>
          <w:jc w:val="center"/>
        </w:trPr>
        <w:tc>
          <w:tcPr>
            <w:tcW w:w="851" w:type="dxa"/>
            <w:noWrap w:val="0"/>
            <w:vAlign w:val="center"/>
          </w:tcPr>
          <w:p>
            <w:pPr>
              <w:adjustRightInd w:val="0"/>
              <w:snapToGrid w:val="0"/>
              <w:jc w:val="center"/>
              <w:rPr>
                <w:rFonts w:hint="eastAsia"/>
                <w:szCs w:val="21"/>
              </w:rPr>
            </w:pPr>
            <w:r>
              <w:rPr>
                <w:rFonts w:hint="eastAsia"/>
                <w:szCs w:val="21"/>
              </w:rPr>
              <w:t>8</w:t>
            </w:r>
          </w:p>
        </w:tc>
        <w:tc>
          <w:tcPr>
            <w:tcW w:w="3702" w:type="dxa"/>
            <w:noWrap w:val="0"/>
            <w:vAlign w:val="center"/>
          </w:tcPr>
          <w:p>
            <w:pPr>
              <w:adjustRightInd w:val="0"/>
              <w:snapToGrid w:val="0"/>
              <w:rPr>
                <w:rFonts w:hint="eastAsia"/>
                <w:szCs w:val="21"/>
              </w:rPr>
            </w:pPr>
            <w:r>
              <w:rPr>
                <w:rFonts w:hint="eastAsia"/>
                <w:szCs w:val="21"/>
              </w:rPr>
              <w:t>教育教学教改方面奖励证书（列出明细）：</w:t>
            </w:r>
          </w:p>
        </w:tc>
        <w:tc>
          <w:tcPr>
            <w:tcW w:w="1134" w:type="dxa"/>
            <w:noWrap w:val="0"/>
            <w:vAlign w:val="center"/>
          </w:tcPr>
          <w:p>
            <w:pPr>
              <w:adjustRightInd w:val="0"/>
              <w:snapToGrid w:val="0"/>
              <w:jc w:val="center"/>
              <w:rPr>
                <w:rFonts w:hint="eastAsia"/>
                <w:spacing w:val="20"/>
                <w:szCs w:val="21"/>
              </w:rPr>
            </w:pPr>
            <w:r>
              <w:rPr>
                <w:rFonts w:hint="eastAsia"/>
                <w:spacing w:val="20"/>
                <w:szCs w:val="21"/>
              </w:rPr>
              <w:t>各1</w:t>
            </w:r>
          </w:p>
        </w:tc>
        <w:tc>
          <w:tcPr>
            <w:tcW w:w="919" w:type="dxa"/>
            <w:noWrap w:val="0"/>
            <w:vAlign w:val="center"/>
          </w:tcPr>
          <w:p>
            <w:pPr>
              <w:adjustRightInd w:val="0"/>
              <w:snapToGrid w:val="0"/>
              <w:jc w:val="center"/>
              <w:rPr>
                <w:rFonts w:hint="eastAsia"/>
                <w:spacing w:val="20"/>
                <w:szCs w:val="21"/>
              </w:rPr>
            </w:pPr>
            <w:r>
              <w:rPr>
                <w:rFonts w:hint="eastAsia"/>
                <w:spacing w:val="20"/>
                <w:szCs w:val="21"/>
              </w:rPr>
              <w:t>装订</w:t>
            </w:r>
          </w:p>
        </w:tc>
        <w:tc>
          <w:tcPr>
            <w:tcW w:w="851" w:type="dxa"/>
            <w:noWrap w:val="0"/>
            <w:vAlign w:val="center"/>
          </w:tcPr>
          <w:p>
            <w:pPr>
              <w:adjustRightInd w:val="0"/>
              <w:snapToGrid w:val="0"/>
              <w:rPr>
                <w:rFonts w:hint="eastAsia"/>
                <w:szCs w:val="21"/>
              </w:rPr>
            </w:pPr>
          </w:p>
        </w:tc>
        <w:tc>
          <w:tcPr>
            <w:tcW w:w="992" w:type="dxa"/>
            <w:noWrap w:val="0"/>
            <w:vAlign w:val="center"/>
          </w:tcPr>
          <w:p>
            <w:pPr>
              <w:adjustRightInd w:val="0"/>
              <w:snapToGrid w:val="0"/>
              <w:rPr>
                <w:rFonts w:hint="eastAsia"/>
                <w:szCs w:val="21"/>
              </w:rPr>
            </w:pPr>
          </w:p>
        </w:tc>
      </w:tr>
    </w:tbl>
    <w:p>
      <w:pPr>
        <w:adjustRightInd w:val="0"/>
        <w:snapToGrid w:val="0"/>
        <w:rPr>
          <w:rFonts w:hint="eastAsia"/>
          <w:szCs w:val="21"/>
        </w:rPr>
      </w:pPr>
    </w:p>
    <w:p>
      <w:pPr>
        <w:adjustRightInd w:val="0"/>
        <w:snapToGrid w:val="0"/>
        <w:ind w:left="420" w:hanging="420" w:hangingChars="200"/>
        <w:rPr>
          <w:rFonts w:hint="eastAsia"/>
          <w:szCs w:val="21"/>
        </w:rPr>
      </w:pPr>
      <w:r>
        <w:rPr>
          <w:rFonts w:hint="eastAsia"/>
          <w:szCs w:val="21"/>
        </w:rPr>
        <w:t>注：不要求装订的材料依类别放入相应送审材料袋内。</w:t>
      </w:r>
    </w:p>
    <w:p>
      <w:pPr>
        <w:keepNext w:val="0"/>
        <w:keepLines w:val="0"/>
        <w:pageBreakBefore w:val="0"/>
        <w:widowControl w:val="0"/>
        <w:kinsoku/>
        <w:wordWrap/>
        <w:overflowPunct/>
        <w:topLinePunct w:val="0"/>
        <w:autoSpaceDE/>
        <w:autoSpaceDN/>
        <w:bidi w:val="0"/>
        <w:spacing w:line="520" w:lineRule="exact"/>
        <w:textAlignment w:val="auto"/>
        <w:outlineLvl w:val="9"/>
        <w:rPr>
          <w:rFonts w:hint="eastAsia" w:eastAsia="仿宋_GB2312"/>
          <w:b/>
          <w:bCs/>
          <w:sz w:val="36"/>
          <w:u w:val="single"/>
        </w:rPr>
      </w:pPr>
      <w:r>
        <w:rPr>
          <w:rFonts w:hint="eastAsia" w:eastAsia="仿宋_GB2312"/>
          <w:b/>
          <w:bCs/>
          <w:sz w:val="36"/>
          <w:u w:val="single"/>
        </w:rPr>
        <w:br w:type="page"/>
      </w:r>
    </w:p>
    <w:p>
      <w:pPr>
        <w:keepNext w:val="0"/>
        <w:keepLines w:val="0"/>
        <w:pageBreakBefore w:val="0"/>
        <w:widowControl w:val="0"/>
        <w:kinsoku/>
        <w:wordWrap/>
        <w:overflowPunct/>
        <w:topLinePunct w:val="0"/>
        <w:autoSpaceDE/>
        <w:autoSpaceDN/>
        <w:bidi w:val="0"/>
        <w:spacing w:line="520" w:lineRule="exact"/>
        <w:textAlignment w:val="auto"/>
        <w:outlineLvl w:val="9"/>
        <w:rPr>
          <w:rFonts w:hint="eastAsia" w:ascii="仿宋" w:hAnsi="仿宋" w:eastAsia="仿宋" w:cs="仿宋"/>
          <w:b w:val="0"/>
          <w:bCs w:val="0"/>
          <w:sz w:val="32"/>
          <w:szCs w:val="32"/>
          <w:u w:val="none"/>
          <w:lang w:val="en-US" w:eastAsia="zh-CN"/>
        </w:rPr>
      </w:pPr>
      <w:r>
        <w:rPr>
          <w:rFonts w:hint="eastAsia" w:ascii="仿宋" w:hAnsi="仿宋" w:eastAsia="仿宋" w:cs="仿宋"/>
          <w:b w:val="0"/>
          <w:bCs w:val="0"/>
          <w:sz w:val="32"/>
          <w:szCs w:val="32"/>
          <w:u w:val="none"/>
          <w:lang w:eastAsia="zh-CN"/>
        </w:rPr>
        <w:t>附件</w:t>
      </w:r>
      <w:r>
        <w:rPr>
          <w:rFonts w:hint="eastAsia" w:ascii="仿宋" w:hAnsi="仿宋" w:eastAsia="仿宋" w:cs="仿宋"/>
          <w:b w:val="0"/>
          <w:bCs w:val="0"/>
          <w:sz w:val="32"/>
          <w:szCs w:val="32"/>
          <w:u w:val="none"/>
          <w:lang w:val="en-US" w:eastAsia="zh-CN"/>
        </w:rPr>
        <w:t>2</w:t>
      </w:r>
    </w:p>
    <w:p>
      <w:pPr>
        <w:keepNext w:val="0"/>
        <w:keepLines w:val="0"/>
        <w:pageBreakBefore w:val="0"/>
        <w:widowControl w:val="0"/>
        <w:kinsoku/>
        <w:wordWrap/>
        <w:overflowPunct/>
        <w:topLinePunct w:val="0"/>
        <w:autoSpaceDE/>
        <w:autoSpaceDN/>
        <w:bidi w:val="0"/>
        <w:spacing w:line="520" w:lineRule="exact"/>
        <w:jc w:val="center"/>
        <w:textAlignment w:val="auto"/>
        <w:outlineLvl w:val="9"/>
        <w:rPr>
          <w:rFonts w:hint="eastAsia" w:ascii="黑体" w:hAnsi="黑体" w:eastAsia="黑体" w:cs="黑体"/>
          <w:b/>
          <w:bCs/>
          <w:sz w:val="32"/>
          <w:szCs w:val="32"/>
          <w:u w:val="none"/>
          <w:lang w:val="en-US" w:eastAsia="zh-CN"/>
        </w:rPr>
      </w:pPr>
      <w:r>
        <w:rPr>
          <w:rFonts w:hint="eastAsia" w:ascii="黑体" w:hAnsi="黑体" w:eastAsia="黑体" w:cs="黑体"/>
          <w:b/>
          <w:bCs/>
          <w:sz w:val="32"/>
          <w:szCs w:val="32"/>
          <w:u w:val="none"/>
          <w:lang w:val="en-US" w:eastAsia="zh-CN"/>
        </w:rPr>
        <w:t>外语、计算机考试建议目录</w:t>
      </w:r>
    </w:p>
    <w:p>
      <w:pPr>
        <w:keepNext w:val="0"/>
        <w:keepLines w:val="0"/>
        <w:pageBreakBefore w:val="0"/>
        <w:widowControl w:val="0"/>
        <w:kinsoku/>
        <w:wordWrap/>
        <w:overflowPunct/>
        <w:topLinePunct w:val="0"/>
        <w:autoSpaceDE/>
        <w:autoSpaceDN/>
        <w:bidi w:val="0"/>
        <w:spacing w:line="520" w:lineRule="exact"/>
        <w:textAlignment w:val="auto"/>
        <w:outlineLvl w:val="9"/>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内容来源：湖南省人社厅《关于做好2018年度职称评审工作的通知》（湘人社发〔2018〕51号）</w:t>
      </w:r>
    </w:p>
    <w:p>
      <w:pPr>
        <w:keepNext w:val="0"/>
        <w:keepLines w:val="0"/>
        <w:pageBreakBefore w:val="0"/>
        <w:widowControl w:val="0"/>
        <w:kinsoku/>
        <w:wordWrap/>
        <w:overflowPunct/>
        <w:topLinePunct w:val="0"/>
        <w:autoSpaceDE/>
        <w:autoSpaceDN/>
        <w:bidi w:val="0"/>
        <w:spacing w:line="520" w:lineRule="exact"/>
        <w:textAlignment w:val="auto"/>
        <w:outlineLvl w:val="9"/>
        <w:rPr>
          <w:rFonts w:hint="eastAsia" w:ascii="仿宋" w:hAnsi="仿宋" w:eastAsia="仿宋" w:cs="仿宋"/>
          <w:b w:val="0"/>
          <w:bCs w:val="0"/>
          <w:sz w:val="28"/>
          <w:szCs w:val="28"/>
          <w:u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b/>
          <w:bCs/>
          <w:sz w:val="28"/>
          <w:szCs w:val="28"/>
          <w:u w:val="none"/>
          <w:lang w:val="en-US" w:eastAsia="zh-CN"/>
        </w:rPr>
      </w:pPr>
      <w:r>
        <w:rPr>
          <w:rFonts w:hint="eastAsia" w:ascii="仿宋" w:hAnsi="仿宋" w:eastAsia="仿宋" w:cs="仿宋"/>
          <w:b/>
          <w:bCs/>
          <w:sz w:val="28"/>
          <w:szCs w:val="28"/>
          <w:u w:val="none"/>
          <w:lang w:val="en-US" w:eastAsia="zh-CN"/>
        </w:rPr>
        <w:t>一、外语考试建议目录</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（一）参加全国职称外语水平考试，成绩达到我省省线合格标准。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（二）参加全国外语水平考试（简称WSK）的PETS-5（英语）、TNF（法语）、NTD（德语）、NNS（日语）、ТПРЯ（俄语），成绩达到相应标准。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 xml:space="preserve">（三）参加全国卫生系统外语水平考试（简称LPT）、全国出国培训备选人员外语水平考试（简称BFT），成绩达到相应标准。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（四）参加托福考试（简称TOEFL）、雅思考试（简称IELTS），成绩达到相应标准。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（五）参加大学六级英语水平考试，成绩达到相应标准。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（六）在国外获得学士以上学位，或在国内获得博士学位者及外语专业大专及以上学历者，或长期在艰苦边远地区和基层一线工作的专业技术人员，视同具备相应的外语水平。</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b/>
          <w:bCs/>
          <w:sz w:val="28"/>
          <w:szCs w:val="28"/>
          <w:u w:val="none"/>
          <w:lang w:val="en-US" w:eastAsia="zh-CN"/>
        </w:rPr>
      </w:pPr>
      <w:r>
        <w:rPr>
          <w:rFonts w:hint="eastAsia" w:ascii="仿宋" w:hAnsi="仿宋" w:eastAsia="仿宋" w:cs="仿宋"/>
          <w:b/>
          <w:bCs/>
          <w:sz w:val="28"/>
          <w:szCs w:val="28"/>
          <w:u w:val="none"/>
          <w:lang w:val="en-US" w:eastAsia="zh-CN"/>
        </w:rPr>
        <w:t>二、计算机考试建议目录</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（一）参加全国专业技术人员计算机应用能力考试，3 个模块合格。</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（二）参加全国计算机技术与软件专业技术资格（水平）考试，成绩合格。</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（三）获得博士学位或获得计算机专业大专及以上学历，或长期在艰苦边远地区和基层一线工作的专业技术人员，视同具备相应的计算机水平。</w:t>
      </w:r>
    </w:p>
    <w:p>
      <w:pPr>
        <w:keepNext w:val="0"/>
        <w:keepLines w:val="0"/>
        <w:pageBreakBefore w:val="0"/>
        <w:widowControl w:val="0"/>
        <w:kinsoku/>
        <w:wordWrap/>
        <w:overflowPunct/>
        <w:topLinePunct w:val="0"/>
        <w:autoSpaceDE/>
        <w:autoSpaceDN/>
        <w:bidi w:val="0"/>
        <w:spacing w:line="520" w:lineRule="exact"/>
        <w:textAlignment w:val="auto"/>
        <w:outlineLvl w:val="9"/>
        <w:rPr>
          <w:rFonts w:hint="eastAsia" w:ascii="仿宋" w:hAnsi="仿宋" w:eastAsia="仿宋" w:cs="仿宋"/>
          <w:b w:val="0"/>
          <w:bCs w:val="0"/>
          <w:sz w:val="32"/>
          <w:szCs w:val="32"/>
          <w:u w:val="none"/>
          <w:lang w:val="en-US" w:eastAsia="zh-CN"/>
        </w:rPr>
      </w:pPr>
      <w:r>
        <w:rPr>
          <w:rFonts w:hint="eastAsia" w:ascii="仿宋" w:hAnsi="仿宋" w:eastAsia="仿宋" w:cs="仿宋"/>
          <w:b w:val="0"/>
          <w:bCs w:val="0"/>
          <w:sz w:val="32"/>
          <w:szCs w:val="32"/>
          <w:u w:val="none"/>
          <w:lang w:val="en-US" w:eastAsia="zh-CN"/>
        </w:rPr>
        <w:br w:type="page"/>
      </w:r>
    </w:p>
    <w:p>
      <w:pPr>
        <w:keepNext w:val="0"/>
        <w:keepLines w:val="0"/>
        <w:pageBreakBefore w:val="0"/>
        <w:widowControl w:val="0"/>
        <w:kinsoku/>
        <w:wordWrap/>
        <w:overflowPunct/>
        <w:topLinePunct w:val="0"/>
        <w:autoSpaceDE/>
        <w:autoSpaceDN/>
        <w:bidi w:val="0"/>
        <w:spacing w:line="520" w:lineRule="exact"/>
        <w:ind w:firstLine="960" w:firstLineChars="300"/>
        <w:textAlignment w:val="auto"/>
        <w:outlineLvl w:val="9"/>
        <w:rPr>
          <w:rFonts w:hint="eastAsia" w:ascii="黑体" w:hAnsi="宋体" w:eastAsia="黑体"/>
          <w:sz w:val="32"/>
          <w:szCs w:val="36"/>
        </w:rPr>
      </w:pPr>
      <w:r>
        <w:rPr>
          <w:rFonts w:hint="eastAsia"/>
          <w:sz w:val="32"/>
          <w:szCs w:val="44"/>
          <w:u w:val="single"/>
        </w:rPr>
        <w:t xml:space="preserve">      </w:t>
      </w:r>
      <w:r>
        <w:rPr>
          <w:rFonts w:hint="eastAsia" w:ascii="黑体" w:hAnsi="宋体" w:eastAsia="黑体"/>
          <w:sz w:val="32"/>
          <w:szCs w:val="36"/>
        </w:rPr>
        <w:t>年申报高级</w:t>
      </w:r>
      <w:r>
        <w:rPr>
          <w:rFonts w:hint="eastAsia" w:ascii="黑体" w:hAnsi="宋体" w:eastAsia="黑体"/>
          <w:sz w:val="32"/>
          <w:szCs w:val="36"/>
          <w:lang w:eastAsia="zh-CN"/>
        </w:rPr>
        <w:t>专业</w:t>
      </w:r>
      <w:r>
        <w:rPr>
          <w:rFonts w:hint="eastAsia" w:ascii="黑体" w:hAnsi="宋体" w:eastAsia="黑体"/>
          <w:sz w:val="32"/>
          <w:szCs w:val="36"/>
        </w:rPr>
        <w:t>技术职务外语</w:t>
      </w:r>
      <w:r>
        <w:rPr>
          <w:rFonts w:hint="eastAsia" w:ascii="黑体" w:hAnsi="宋体" w:eastAsia="黑体"/>
          <w:sz w:val="32"/>
          <w:szCs w:val="36"/>
          <w:lang w:eastAsia="zh-CN"/>
        </w:rPr>
        <w:t>加分</w:t>
      </w:r>
      <w:r>
        <w:rPr>
          <w:rFonts w:hint="eastAsia" w:ascii="黑体" w:hAnsi="宋体" w:eastAsia="黑体"/>
          <w:sz w:val="32"/>
          <w:szCs w:val="36"/>
        </w:rPr>
        <w:t>申请表</w:t>
      </w:r>
    </w:p>
    <w:tbl>
      <w:tblPr>
        <w:tblStyle w:val="3"/>
        <w:tblW w:w="8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8"/>
        <w:gridCol w:w="720"/>
        <w:gridCol w:w="720"/>
        <w:gridCol w:w="540"/>
        <w:gridCol w:w="1786"/>
        <w:gridCol w:w="1287"/>
        <w:gridCol w:w="1710"/>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gridSpan w:val="2"/>
            <w:noWrap w:val="0"/>
            <w:vAlign w:val="top"/>
          </w:tcPr>
          <w:p>
            <w:pPr>
              <w:spacing w:line="480" w:lineRule="auto"/>
              <w:ind w:left="120" w:hanging="120" w:hangingChars="50"/>
              <w:rPr>
                <w:rFonts w:hint="eastAsia" w:ascii="宋体" w:hAnsi="宋体"/>
                <w:sz w:val="24"/>
              </w:rPr>
            </w:pPr>
            <w:r>
              <w:rPr>
                <w:rFonts w:hint="eastAsia" w:ascii="宋体" w:hAnsi="宋体"/>
                <w:sz w:val="24"/>
              </w:rPr>
              <w:t>姓   名</w:t>
            </w:r>
          </w:p>
        </w:tc>
        <w:tc>
          <w:tcPr>
            <w:tcW w:w="1260" w:type="dxa"/>
            <w:gridSpan w:val="2"/>
            <w:noWrap w:val="0"/>
            <w:vAlign w:val="top"/>
          </w:tcPr>
          <w:p>
            <w:pPr>
              <w:spacing w:line="480" w:lineRule="auto"/>
              <w:rPr>
                <w:rFonts w:hint="eastAsia" w:ascii="宋体" w:hAnsi="宋体"/>
                <w:sz w:val="24"/>
              </w:rPr>
            </w:pPr>
          </w:p>
        </w:tc>
        <w:tc>
          <w:tcPr>
            <w:tcW w:w="1786" w:type="dxa"/>
            <w:noWrap w:val="0"/>
            <w:vAlign w:val="top"/>
          </w:tcPr>
          <w:p>
            <w:pPr>
              <w:spacing w:line="480" w:lineRule="auto"/>
              <w:jc w:val="center"/>
              <w:rPr>
                <w:rFonts w:hint="eastAsia" w:ascii="宋体" w:hAnsi="宋体"/>
                <w:sz w:val="24"/>
              </w:rPr>
            </w:pPr>
            <w:r>
              <w:rPr>
                <w:rFonts w:hint="eastAsia" w:ascii="宋体" w:hAnsi="宋体"/>
                <w:sz w:val="24"/>
                <w:lang w:eastAsia="zh-CN"/>
              </w:rPr>
              <w:t>现任</w:t>
            </w:r>
            <w:r>
              <w:rPr>
                <w:rFonts w:hint="eastAsia" w:ascii="宋体" w:hAnsi="宋体"/>
                <w:sz w:val="24"/>
              </w:rPr>
              <w:t>职务</w:t>
            </w:r>
          </w:p>
        </w:tc>
        <w:tc>
          <w:tcPr>
            <w:tcW w:w="1287" w:type="dxa"/>
            <w:noWrap w:val="0"/>
            <w:vAlign w:val="top"/>
          </w:tcPr>
          <w:p>
            <w:pPr>
              <w:spacing w:line="480" w:lineRule="auto"/>
              <w:rPr>
                <w:rFonts w:hint="eastAsia" w:ascii="宋体" w:hAnsi="宋体"/>
                <w:sz w:val="24"/>
              </w:rPr>
            </w:pPr>
          </w:p>
        </w:tc>
        <w:tc>
          <w:tcPr>
            <w:tcW w:w="1710" w:type="dxa"/>
            <w:noWrap w:val="0"/>
            <w:vAlign w:val="top"/>
          </w:tcPr>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宋体" w:hAnsi="宋体"/>
                <w:sz w:val="24"/>
                <w:szCs w:val="24"/>
                <w:lang w:eastAsia="zh-CN"/>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宋体" w:hAnsi="宋体"/>
                <w:sz w:val="24"/>
              </w:rPr>
            </w:pPr>
            <w:r>
              <w:rPr>
                <w:rFonts w:hint="eastAsia" w:ascii="宋体" w:hAnsi="宋体"/>
                <w:sz w:val="24"/>
                <w:szCs w:val="24"/>
                <w:lang w:eastAsia="zh-CN"/>
              </w:rPr>
              <w:t>申请加分</w:t>
            </w:r>
            <w:r>
              <w:rPr>
                <w:rFonts w:hint="eastAsia" w:ascii="宋体" w:hAnsi="宋体"/>
                <w:sz w:val="24"/>
                <w:szCs w:val="24"/>
              </w:rPr>
              <w:t>语种</w:t>
            </w:r>
          </w:p>
        </w:tc>
        <w:tc>
          <w:tcPr>
            <w:tcW w:w="1215" w:type="dxa"/>
            <w:noWrap w:val="0"/>
            <w:vAlign w:val="top"/>
          </w:tcPr>
          <w:p>
            <w:pPr>
              <w:spacing w:line="480" w:lineRule="auto"/>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8" w:type="dxa"/>
            <w:gridSpan w:val="4"/>
            <w:noWrap w:val="0"/>
            <w:vAlign w:val="top"/>
          </w:tcPr>
          <w:p>
            <w:pPr>
              <w:spacing w:line="480" w:lineRule="auto"/>
              <w:rPr>
                <w:rFonts w:hint="eastAsia" w:ascii="宋体" w:hAnsi="宋体"/>
                <w:sz w:val="24"/>
              </w:rPr>
            </w:pPr>
            <w:r>
              <w:rPr>
                <w:rFonts w:hint="eastAsia" w:ascii="宋体" w:hAnsi="宋体"/>
                <w:sz w:val="24"/>
              </w:rPr>
              <w:t>拟申请专业技术职务</w:t>
            </w:r>
          </w:p>
        </w:tc>
        <w:tc>
          <w:tcPr>
            <w:tcW w:w="5998" w:type="dxa"/>
            <w:gridSpan w:val="4"/>
            <w:noWrap w:val="0"/>
            <w:vAlign w:val="top"/>
          </w:tcPr>
          <w:p>
            <w:pPr>
              <w:spacing w:line="480" w:lineRule="auto"/>
              <w:rPr>
                <w:rFonts w:hint="eastAsia"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33" w:hRule="atLeast"/>
        </w:trPr>
        <w:tc>
          <w:tcPr>
            <w:tcW w:w="468" w:type="dxa"/>
            <w:noWrap w:val="0"/>
            <w:vAlign w:val="center"/>
          </w:tcPr>
          <w:p>
            <w:pPr>
              <w:spacing w:line="360" w:lineRule="auto"/>
              <w:jc w:val="center"/>
              <w:rPr>
                <w:rFonts w:hint="eastAsia" w:ascii="宋体" w:hAnsi="宋体"/>
                <w:sz w:val="24"/>
              </w:rPr>
            </w:pPr>
            <w:r>
              <w:rPr>
                <w:rFonts w:hint="eastAsia" w:ascii="宋体" w:hAnsi="宋体"/>
                <w:sz w:val="24"/>
              </w:rPr>
              <w:t>申</w:t>
            </w:r>
          </w:p>
          <w:p>
            <w:pPr>
              <w:spacing w:line="360" w:lineRule="auto"/>
              <w:jc w:val="center"/>
              <w:rPr>
                <w:rFonts w:hint="eastAsia" w:ascii="宋体" w:hAnsi="宋体"/>
                <w:sz w:val="24"/>
              </w:rPr>
            </w:pPr>
          </w:p>
          <w:p>
            <w:pPr>
              <w:spacing w:line="360" w:lineRule="auto"/>
              <w:jc w:val="center"/>
              <w:rPr>
                <w:rFonts w:hint="eastAsia" w:ascii="宋体" w:hAnsi="宋体"/>
                <w:sz w:val="24"/>
              </w:rPr>
            </w:pPr>
            <w:r>
              <w:rPr>
                <w:rFonts w:hint="eastAsia" w:ascii="宋体" w:hAnsi="宋体"/>
                <w:sz w:val="24"/>
              </w:rPr>
              <w:t>请</w:t>
            </w:r>
          </w:p>
          <w:p>
            <w:pPr>
              <w:spacing w:line="360" w:lineRule="auto"/>
              <w:jc w:val="both"/>
              <w:rPr>
                <w:rFonts w:hint="eastAsia" w:ascii="宋体" w:hAnsi="宋体"/>
                <w:sz w:val="24"/>
              </w:rPr>
            </w:pPr>
          </w:p>
          <w:p>
            <w:pPr>
              <w:spacing w:line="360" w:lineRule="auto"/>
              <w:jc w:val="center"/>
              <w:rPr>
                <w:rFonts w:hint="eastAsia" w:ascii="宋体" w:hAnsi="宋体"/>
                <w:sz w:val="24"/>
              </w:rPr>
            </w:pPr>
          </w:p>
          <w:p>
            <w:pPr>
              <w:spacing w:line="360" w:lineRule="auto"/>
              <w:jc w:val="center"/>
              <w:rPr>
                <w:rFonts w:hint="eastAsia" w:ascii="宋体" w:hAnsi="宋体"/>
                <w:sz w:val="24"/>
              </w:rPr>
            </w:pPr>
            <w:r>
              <w:rPr>
                <w:rFonts w:hint="eastAsia" w:ascii="宋体" w:hAnsi="宋体"/>
                <w:sz w:val="24"/>
              </w:rPr>
              <w:t>理</w:t>
            </w:r>
          </w:p>
          <w:p>
            <w:pPr>
              <w:spacing w:line="360" w:lineRule="auto"/>
              <w:jc w:val="center"/>
              <w:rPr>
                <w:rFonts w:hint="eastAsia" w:ascii="宋体" w:hAnsi="宋体"/>
                <w:sz w:val="24"/>
              </w:rPr>
            </w:pPr>
          </w:p>
          <w:p>
            <w:pPr>
              <w:spacing w:line="360" w:lineRule="auto"/>
              <w:jc w:val="center"/>
              <w:rPr>
                <w:rFonts w:hint="eastAsia" w:ascii="宋体" w:hAnsi="宋体"/>
                <w:sz w:val="24"/>
              </w:rPr>
            </w:pPr>
            <w:r>
              <w:rPr>
                <w:rFonts w:hint="eastAsia" w:ascii="宋体" w:hAnsi="宋体"/>
                <w:sz w:val="24"/>
              </w:rPr>
              <w:t>由</w:t>
            </w:r>
          </w:p>
        </w:tc>
        <w:tc>
          <w:tcPr>
            <w:tcW w:w="7978" w:type="dxa"/>
            <w:gridSpan w:val="7"/>
            <w:noWrap w:val="0"/>
            <w:vAlign w:val="top"/>
          </w:tcPr>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sz w:val="24"/>
              </w:rPr>
            </w:pPr>
            <w:r>
              <w:rPr>
                <w:rFonts w:hint="eastAsia" w:ascii="宋体" w:hAnsi="宋体"/>
                <w:sz w:val="24"/>
              </w:rPr>
              <w:t>根据湖南省人社厅《关于做好2018年度职称评审工作的通知》（湘人社发[2018]51号）文件中</w:t>
            </w:r>
            <w:r>
              <w:rPr>
                <w:rFonts w:hint="eastAsia" w:ascii="宋体" w:hAnsi="宋体"/>
                <w:sz w:val="24"/>
                <w:lang w:eastAsia="zh-CN"/>
              </w:rPr>
              <w:t>外语考试</w:t>
            </w:r>
            <w:r>
              <w:rPr>
                <w:rFonts w:hint="eastAsia" w:ascii="宋体" w:hAnsi="宋体"/>
                <w:sz w:val="24"/>
              </w:rPr>
              <w:t>建议目录，符合下列条件之一者，可视为</w:t>
            </w:r>
            <w:r>
              <w:rPr>
                <w:rFonts w:hint="eastAsia" w:ascii="宋体" w:hAnsi="宋体"/>
                <w:sz w:val="24"/>
                <w:lang w:eastAsia="zh-CN"/>
              </w:rPr>
              <w:t>外语</w:t>
            </w:r>
            <w:r>
              <w:rPr>
                <w:rFonts w:hint="eastAsia" w:ascii="宋体" w:hAnsi="宋体"/>
                <w:sz w:val="24"/>
              </w:rPr>
              <w:t>应用能力合格：</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Theme="minorEastAsia"/>
                <w:sz w:val="24"/>
                <w:lang w:eastAsia="zh-CN"/>
              </w:rPr>
            </w:pPr>
            <w:r>
              <w:rPr>
                <w:rFonts w:hint="eastAsia" w:ascii="宋体" w:hAnsi="宋体"/>
                <w:sz w:val="24"/>
                <w:lang w:val="en-US" w:eastAsia="zh-CN"/>
              </w:rPr>
              <w:t>1.</w:t>
            </w:r>
            <w:r>
              <w:rPr>
                <w:rFonts w:hint="eastAsia" w:ascii="宋体" w:hAnsi="宋体"/>
                <w:sz w:val="24"/>
              </w:rPr>
              <w:t>参加全国职称外语水平考试，成绩达到我省省线合格标准。</w:t>
            </w:r>
            <w:r>
              <w:rPr>
                <w:rFonts w:hint="eastAsia" w:ascii="宋体" w:hAnsi="宋体"/>
                <w:sz w:val="24"/>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sz w:val="24"/>
              </w:rPr>
            </w:pPr>
            <w:r>
              <w:rPr>
                <w:rFonts w:hint="eastAsia" w:ascii="宋体" w:hAnsi="宋体"/>
                <w:sz w:val="24"/>
                <w:lang w:val="en-US" w:eastAsia="zh-CN"/>
              </w:rPr>
              <w:t>2.</w:t>
            </w:r>
            <w:r>
              <w:rPr>
                <w:rFonts w:hint="eastAsia" w:ascii="宋体" w:hAnsi="宋体"/>
                <w:sz w:val="24"/>
              </w:rPr>
              <w:t>参加全国外语水平考试（简称WSK）的PETS-5（英语）、TNF（法语）、NTD（德语）、NNS（日语）、ТПРЯ（俄语），成绩达到相应标准。□</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sz w:val="24"/>
              </w:rPr>
            </w:pPr>
            <w:r>
              <w:rPr>
                <w:rFonts w:hint="eastAsia" w:ascii="宋体" w:hAnsi="宋体"/>
                <w:sz w:val="24"/>
                <w:lang w:val="en-US" w:eastAsia="zh-CN"/>
              </w:rPr>
              <w:t>3.</w:t>
            </w:r>
            <w:r>
              <w:rPr>
                <w:rFonts w:hint="eastAsia" w:ascii="宋体" w:hAnsi="宋体"/>
                <w:sz w:val="24"/>
              </w:rPr>
              <w:t xml:space="preserve">参加全国卫生系统外语水平考试（简称LPT）、全国出国培训备选人员外语水平考试（简称BFT），成绩达到相应标准。□  </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sz w:val="24"/>
              </w:rPr>
            </w:pPr>
            <w:r>
              <w:rPr>
                <w:rFonts w:hint="eastAsia" w:ascii="宋体" w:hAnsi="宋体"/>
                <w:sz w:val="24"/>
                <w:lang w:val="en-US" w:eastAsia="zh-CN"/>
              </w:rPr>
              <w:t>4.</w:t>
            </w:r>
            <w:r>
              <w:rPr>
                <w:rFonts w:hint="eastAsia" w:ascii="宋体" w:hAnsi="宋体"/>
                <w:sz w:val="24"/>
              </w:rPr>
              <w:t>参加托福考试（简称TOEFL）、雅思考试（简称IELTS），成绩达到相应标准。□</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sz w:val="24"/>
              </w:rPr>
            </w:pPr>
            <w:r>
              <w:rPr>
                <w:rFonts w:hint="eastAsia" w:ascii="宋体" w:hAnsi="宋体"/>
                <w:sz w:val="24"/>
                <w:lang w:val="en-US" w:eastAsia="zh-CN"/>
              </w:rPr>
              <w:t>5.</w:t>
            </w:r>
            <w:r>
              <w:rPr>
                <w:rFonts w:hint="eastAsia" w:ascii="宋体" w:hAnsi="宋体"/>
                <w:sz w:val="24"/>
              </w:rPr>
              <w:t>参加大学六级英语水平考试，成绩达到相应标准。□</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Theme="minorEastAsia"/>
                <w:sz w:val="24"/>
                <w:lang w:eastAsia="zh-CN"/>
              </w:rPr>
            </w:pPr>
            <w:r>
              <w:rPr>
                <w:rFonts w:hint="eastAsia" w:ascii="宋体" w:hAnsi="宋体"/>
                <w:sz w:val="24"/>
                <w:lang w:val="en-US" w:eastAsia="zh-CN"/>
              </w:rPr>
              <w:t>6.</w:t>
            </w:r>
            <w:r>
              <w:rPr>
                <w:rFonts w:hint="eastAsia" w:ascii="宋体" w:hAnsi="宋体"/>
                <w:sz w:val="24"/>
              </w:rPr>
              <w:t>在国外获得学士以上学位，或在国内获得博士学位者及外语专业大专及以上学历者，或长期在艰苦边远地区和基层一线工作的专业技术人员，视同具备相应的外语水平。</w:t>
            </w:r>
            <w:r>
              <w:rPr>
                <w:rFonts w:hint="eastAsia" w:ascii="宋体" w:hAnsi="宋体"/>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gridSpan w:val="3"/>
            <w:noWrap w:val="0"/>
            <w:vAlign w:val="center"/>
          </w:tcPr>
          <w:p>
            <w:pPr>
              <w:spacing w:line="360" w:lineRule="auto"/>
              <w:jc w:val="center"/>
              <w:rPr>
                <w:rFonts w:hint="eastAsia" w:ascii="宋体" w:hAnsi="宋体"/>
                <w:sz w:val="24"/>
              </w:rPr>
            </w:pPr>
            <w:r>
              <w:rPr>
                <w:rFonts w:hint="eastAsia" w:ascii="宋体" w:hAnsi="宋体"/>
                <w:sz w:val="24"/>
              </w:rPr>
              <w:t>院（系）处审核</w:t>
            </w:r>
          </w:p>
          <w:p>
            <w:pPr>
              <w:spacing w:line="360" w:lineRule="auto"/>
              <w:jc w:val="center"/>
              <w:rPr>
                <w:rFonts w:hint="eastAsia" w:ascii="宋体" w:hAnsi="宋体"/>
                <w:sz w:val="24"/>
              </w:rPr>
            </w:pPr>
            <w:r>
              <w:rPr>
                <w:rFonts w:hint="eastAsia" w:ascii="宋体" w:hAnsi="宋体"/>
                <w:sz w:val="24"/>
              </w:rPr>
              <w:t>意    见</w:t>
            </w:r>
          </w:p>
        </w:tc>
        <w:tc>
          <w:tcPr>
            <w:tcW w:w="6538" w:type="dxa"/>
            <w:gridSpan w:val="5"/>
            <w:noWrap w:val="0"/>
            <w:vAlign w:val="top"/>
          </w:tcPr>
          <w:p>
            <w:pPr>
              <w:spacing w:line="360" w:lineRule="auto"/>
              <w:rPr>
                <w:rFonts w:hint="eastAsia" w:ascii="宋体" w:hAnsi="宋体"/>
                <w:sz w:val="24"/>
              </w:rPr>
            </w:pPr>
          </w:p>
          <w:p>
            <w:pPr>
              <w:spacing w:line="360" w:lineRule="auto"/>
              <w:rPr>
                <w:rFonts w:hint="eastAsia" w:ascii="宋体" w:hAnsi="宋体"/>
                <w:sz w:val="24"/>
              </w:rPr>
            </w:pPr>
          </w:p>
          <w:p>
            <w:pPr>
              <w:spacing w:line="360" w:lineRule="auto"/>
              <w:rPr>
                <w:rFonts w:hint="eastAsia" w:ascii="宋体" w:hAnsi="宋体"/>
                <w:sz w:val="24"/>
              </w:rPr>
            </w:pPr>
          </w:p>
          <w:p>
            <w:pPr>
              <w:spacing w:line="360" w:lineRule="auto"/>
              <w:ind w:firstLine="3120" w:firstLineChars="1300"/>
              <w:rPr>
                <w:rFonts w:hint="eastAsia" w:ascii="宋体" w:hAnsi="宋体"/>
                <w:sz w:val="24"/>
              </w:rPr>
            </w:pPr>
            <w:r>
              <w:rPr>
                <w:rFonts w:hint="eastAsia" w:ascii="宋体" w:hAnsi="宋体"/>
                <w:sz w:val="24"/>
              </w:rPr>
              <w:t>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gridSpan w:val="3"/>
            <w:noWrap w:val="0"/>
            <w:vAlign w:val="center"/>
          </w:tcPr>
          <w:p>
            <w:pPr>
              <w:spacing w:line="360" w:lineRule="auto"/>
              <w:jc w:val="center"/>
              <w:rPr>
                <w:rFonts w:hint="eastAsia" w:ascii="宋体" w:hAnsi="宋体" w:eastAsiaTheme="minorEastAsia"/>
                <w:sz w:val="24"/>
                <w:lang w:eastAsia="zh-CN"/>
              </w:rPr>
            </w:pPr>
            <w:r>
              <w:rPr>
                <w:rFonts w:hint="eastAsia" w:ascii="宋体" w:hAnsi="宋体"/>
                <w:sz w:val="24"/>
              </w:rPr>
              <w:t>校职改</w:t>
            </w:r>
            <w:r>
              <w:rPr>
                <w:rFonts w:hint="eastAsia" w:ascii="宋体" w:hAnsi="宋体"/>
                <w:sz w:val="24"/>
                <w:lang w:eastAsia="zh-CN"/>
              </w:rPr>
              <w:t>办</w:t>
            </w:r>
          </w:p>
          <w:p>
            <w:pPr>
              <w:spacing w:line="360" w:lineRule="auto"/>
              <w:jc w:val="center"/>
              <w:rPr>
                <w:rFonts w:hint="eastAsia" w:ascii="宋体" w:hAnsi="宋体"/>
                <w:sz w:val="24"/>
              </w:rPr>
            </w:pPr>
            <w:r>
              <w:rPr>
                <w:rFonts w:hint="eastAsia" w:ascii="宋体" w:hAnsi="宋体"/>
                <w:sz w:val="24"/>
              </w:rPr>
              <w:t>审 批 意 见</w:t>
            </w:r>
          </w:p>
        </w:tc>
        <w:tc>
          <w:tcPr>
            <w:tcW w:w="6538" w:type="dxa"/>
            <w:gridSpan w:val="5"/>
            <w:noWrap w:val="0"/>
            <w:vAlign w:val="top"/>
          </w:tcPr>
          <w:p>
            <w:pPr>
              <w:spacing w:line="420" w:lineRule="exact"/>
              <w:jc w:val="center"/>
              <w:rPr>
                <w:rFonts w:hint="eastAsia" w:ascii="华文中宋" w:hAnsi="华文中宋" w:eastAsia="华文中宋"/>
                <w:sz w:val="46"/>
              </w:rPr>
            </w:pPr>
          </w:p>
          <w:p>
            <w:pPr>
              <w:spacing w:line="420" w:lineRule="exact"/>
              <w:jc w:val="center"/>
              <w:rPr>
                <w:rFonts w:hint="eastAsia" w:ascii="宋体" w:hAnsi="宋体"/>
                <w:sz w:val="24"/>
              </w:rPr>
            </w:pPr>
          </w:p>
          <w:p>
            <w:pPr>
              <w:spacing w:line="420" w:lineRule="exact"/>
              <w:jc w:val="center"/>
              <w:rPr>
                <w:rFonts w:hint="eastAsia" w:ascii="宋体" w:hAnsi="宋体"/>
                <w:sz w:val="24"/>
              </w:rPr>
            </w:pPr>
          </w:p>
          <w:p>
            <w:pPr>
              <w:spacing w:line="360" w:lineRule="auto"/>
              <w:ind w:firstLine="3120" w:firstLineChars="1300"/>
              <w:rPr>
                <w:rFonts w:hint="eastAsia" w:ascii="宋体" w:hAnsi="宋体"/>
                <w:sz w:val="24"/>
              </w:rPr>
            </w:pPr>
            <w:r>
              <w:rPr>
                <w:rFonts w:hint="eastAsia" w:ascii="宋体" w:hAnsi="宋体"/>
                <w:sz w:val="24"/>
              </w:rPr>
              <w:t>盖章        年    月    日</w:t>
            </w:r>
          </w:p>
        </w:tc>
      </w:tr>
    </w:tbl>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宋体" w:hAnsi="宋体"/>
          <w:sz w:val="24"/>
        </w:rPr>
      </w:pPr>
      <w:r>
        <w:rPr>
          <w:rFonts w:hint="eastAsia" w:ascii="宋体" w:hAnsi="宋体"/>
          <w:sz w:val="24"/>
        </w:rPr>
        <w:t>填表说明：在“申请理由”一栏中符合本人申请</w:t>
      </w:r>
      <w:r>
        <w:rPr>
          <w:rFonts w:hint="eastAsia" w:ascii="宋体" w:hAnsi="宋体"/>
          <w:sz w:val="24"/>
          <w:lang w:eastAsia="zh-CN"/>
        </w:rPr>
        <w:t>外语加分</w:t>
      </w:r>
      <w:r>
        <w:rPr>
          <w:rFonts w:hint="eastAsia" w:ascii="宋体" w:hAnsi="宋体"/>
          <w:sz w:val="24"/>
        </w:rPr>
        <w:t>理由的方框中打“√”</w:t>
      </w:r>
      <w:r>
        <w:rPr>
          <w:rFonts w:hint="eastAsia" w:ascii="宋体" w:hAnsi="宋体"/>
          <w:sz w:val="24"/>
          <w:lang w:eastAsia="zh-CN"/>
        </w:rPr>
        <w:t>，并附相关证明材料。</w:t>
      </w:r>
    </w:p>
    <w:p>
      <w:pPr>
        <w:rPr>
          <w:rFonts w:hint="eastAsia" w:eastAsia="仿宋_GB2312"/>
          <w:b/>
          <w:bCs/>
          <w:sz w:val="36"/>
          <w:u w:val="single"/>
        </w:rPr>
      </w:pPr>
    </w:p>
    <w:p>
      <w:pPr>
        <w:rPr>
          <w:rFonts w:hint="eastAsia" w:eastAsia="仿宋_GB2312"/>
          <w:b/>
          <w:bCs/>
          <w:sz w:val="32"/>
        </w:rPr>
      </w:pPr>
      <w:r>
        <w:rPr>
          <w:rFonts w:hint="eastAsia" w:eastAsia="仿宋_GB2312"/>
          <w:b/>
          <w:bCs/>
          <w:sz w:val="36"/>
          <w:u w:val="single"/>
        </w:rPr>
        <w:t xml:space="preserve">      </w:t>
      </w:r>
      <w:r>
        <w:rPr>
          <w:rFonts w:hint="eastAsia" w:eastAsia="仿宋_GB2312"/>
          <w:b/>
          <w:bCs/>
          <w:sz w:val="36"/>
        </w:rPr>
        <w:t>年申报高级</w:t>
      </w:r>
      <w:r>
        <w:rPr>
          <w:rFonts w:hint="eastAsia" w:eastAsia="仿宋_GB2312"/>
          <w:b/>
          <w:bCs/>
          <w:sz w:val="36"/>
          <w:lang w:eastAsia="zh-CN"/>
        </w:rPr>
        <w:t>专业</w:t>
      </w:r>
      <w:r>
        <w:rPr>
          <w:rFonts w:hint="eastAsia" w:eastAsia="仿宋_GB2312"/>
          <w:b/>
          <w:bCs/>
          <w:sz w:val="36"/>
        </w:rPr>
        <w:t>技术职务计算机</w:t>
      </w:r>
      <w:r>
        <w:rPr>
          <w:rFonts w:hint="eastAsia" w:eastAsia="仿宋_GB2312"/>
          <w:b/>
          <w:bCs/>
          <w:sz w:val="36"/>
          <w:lang w:eastAsia="zh-CN"/>
        </w:rPr>
        <w:t>加分</w:t>
      </w:r>
      <w:r>
        <w:rPr>
          <w:rFonts w:hint="eastAsia" w:eastAsia="仿宋_GB2312"/>
          <w:b/>
          <w:bCs/>
          <w:sz w:val="36"/>
        </w:rPr>
        <w:t>申请表</w:t>
      </w:r>
    </w:p>
    <w:tbl>
      <w:tblPr>
        <w:tblStyle w:val="3"/>
        <w:tblW w:w="84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840"/>
        <w:gridCol w:w="553"/>
        <w:gridCol w:w="1500"/>
        <w:gridCol w:w="1620"/>
        <w:gridCol w:w="1485"/>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158" w:type="dxa"/>
            <w:noWrap w:val="0"/>
            <w:vAlign w:val="center"/>
          </w:tcPr>
          <w:p>
            <w:pPr>
              <w:spacing w:line="420" w:lineRule="exact"/>
              <w:jc w:val="center"/>
              <w:rPr>
                <w:rFonts w:hint="eastAsia" w:eastAsia="仿宋_GB2312"/>
                <w:sz w:val="28"/>
              </w:rPr>
            </w:pPr>
            <w:r>
              <w:rPr>
                <w:rFonts w:hint="eastAsia" w:ascii="宋体" w:hAnsi="宋体"/>
                <w:sz w:val="24"/>
              </w:rPr>
              <w:t>姓 名</w:t>
            </w:r>
          </w:p>
        </w:tc>
        <w:tc>
          <w:tcPr>
            <w:tcW w:w="1393" w:type="dxa"/>
            <w:gridSpan w:val="2"/>
            <w:noWrap w:val="0"/>
            <w:vAlign w:val="center"/>
          </w:tcPr>
          <w:p>
            <w:pPr>
              <w:spacing w:line="420" w:lineRule="exact"/>
              <w:jc w:val="center"/>
              <w:rPr>
                <w:rFonts w:hint="eastAsia" w:eastAsia="仿宋_GB2312"/>
                <w:sz w:val="28"/>
              </w:rPr>
            </w:pPr>
          </w:p>
        </w:tc>
        <w:tc>
          <w:tcPr>
            <w:tcW w:w="1500" w:type="dxa"/>
            <w:noWrap w:val="0"/>
            <w:vAlign w:val="center"/>
          </w:tcPr>
          <w:p>
            <w:pPr>
              <w:spacing w:line="420" w:lineRule="exact"/>
              <w:jc w:val="center"/>
              <w:rPr>
                <w:rFonts w:hint="eastAsia" w:eastAsia="仿宋_GB2312"/>
                <w:sz w:val="28"/>
              </w:rPr>
            </w:pPr>
            <w:r>
              <w:rPr>
                <w:rFonts w:hint="eastAsia" w:ascii="宋体" w:hAnsi="宋体"/>
                <w:sz w:val="24"/>
              </w:rPr>
              <w:t>现</w:t>
            </w:r>
            <w:r>
              <w:rPr>
                <w:rFonts w:hint="eastAsia" w:ascii="宋体" w:hAnsi="宋体"/>
                <w:sz w:val="24"/>
                <w:lang w:eastAsia="zh-CN"/>
              </w:rPr>
              <w:t>任</w:t>
            </w:r>
            <w:r>
              <w:rPr>
                <w:rFonts w:hint="eastAsia" w:ascii="宋体" w:hAnsi="宋体"/>
                <w:sz w:val="24"/>
              </w:rPr>
              <w:t>专业技术职务</w:t>
            </w:r>
          </w:p>
        </w:tc>
        <w:tc>
          <w:tcPr>
            <w:tcW w:w="1620" w:type="dxa"/>
            <w:noWrap w:val="0"/>
            <w:vAlign w:val="center"/>
          </w:tcPr>
          <w:p>
            <w:pPr>
              <w:spacing w:line="420" w:lineRule="exact"/>
              <w:jc w:val="center"/>
              <w:rPr>
                <w:rFonts w:hint="eastAsia" w:eastAsia="仿宋_GB2312"/>
                <w:sz w:val="28"/>
              </w:rPr>
            </w:pPr>
          </w:p>
        </w:tc>
        <w:tc>
          <w:tcPr>
            <w:tcW w:w="1485" w:type="dxa"/>
            <w:noWrap w:val="0"/>
            <w:vAlign w:val="center"/>
          </w:tcPr>
          <w:p>
            <w:pPr>
              <w:spacing w:line="420" w:lineRule="exact"/>
              <w:jc w:val="center"/>
              <w:rPr>
                <w:rFonts w:hint="eastAsia" w:eastAsia="仿宋_GB2312"/>
                <w:sz w:val="28"/>
              </w:rPr>
            </w:pPr>
            <w:r>
              <w:rPr>
                <w:rFonts w:hint="eastAsia" w:ascii="宋体" w:hAnsi="宋体"/>
                <w:sz w:val="24"/>
              </w:rPr>
              <w:t>拟申请专业技术职务</w:t>
            </w:r>
          </w:p>
        </w:tc>
        <w:tc>
          <w:tcPr>
            <w:tcW w:w="1320" w:type="dxa"/>
            <w:noWrap w:val="0"/>
            <w:vAlign w:val="center"/>
          </w:tcPr>
          <w:p>
            <w:pPr>
              <w:spacing w:line="420" w:lineRule="exact"/>
              <w:jc w:val="center"/>
              <w:rPr>
                <w:rFonts w:hint="eastAsia"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70" w:hRule="atLeast"/>
        </w:trPr>
        <w:tc>
          <w:tcPr>
            <w:tcW w:w="1158" w:type="dxa"/>
            <w:noWrap w:val="0"/>
            <w:vAlign w:val="center"/>
          </w:tcPr>
          <w:p>
            <w:pPr>
              <w:spacing w:line="420" w:lineRule="exact"/>
              <w:jc w:val="center"/>
              <w:rPr>
                <w:rFonts w:hint="eastAsia" w:ascii="宋体" w:hAnsi="宋体"/>
                <w:sz w:val="24"/>
              </w:rPr>
            </w:pPr>
            <w:r>
              <w:rPr>
                <w:rFonts w:hint="eastAsia" w:ascii="宋体" w:hAnsi="宋体"/>
                <w:sz w:val="24"/>
              </w:rPr>
              <w:t>申</w:t>
            </w:r>
          </w:p>
          <w:p>
            <w:pPr>
              <w:spacing w:line="420" w:lineRule="exact"/>
              <w:jc w:val="center"/>
              <w:rPr>
                <w:rFonts w:hint="eastAsia" w:ascii="宋体" w:hAnsi="宋体"/>
                <w:sz w:val="24"/>
              </w:rPr>
            </w:pPr>
            <w:r>
              <w:rPr>
                <w:rFonts w:hint="eastAsia" w:ascii="宋体" w:hAnsi="宋体"/>
                <w:sz w:val="24"/>
              </w:rPr>
              <w:t>请</w:t>
            </w:r>
          </w:p>
          <w:p>
            <w:pPr>
              <w:spacing w:line="420" w:lineRule="exact"/>
              <w:jc w:val="center"/>
              <w:rPr>
                <w:rFonts w:hint="eastAsia" w:ascii="宋体" w:hAnsi="宋体"/>
                <w:sz w:val="24"/>
              </w:rPr>
            </w:pPr>
            <w:r>
              <w:rPr>
                <w:rFonts w:hint="eastAsia" w:ascii="宋体" w:hAnsi="宋体"/>
                <w:sz w:val="24"/>
              </w:rPr>
              <w:t>理</w:t>
            </w:r>
          </w:p>
          <w:p>
            <w:pPr>
              <w:spacing w:line="420" w:lineRule="exact"/>
              <w:jc w:val="center"/>
              <w:rPr>
                <w:rFonts w:hint="eastAsia" w:eastAsia="仿宋_GB2312"/>
                <w:sz w:val="28"/>
              </w:rPr>
            </w:pPr>
            <w:r>
              <w:rPr>
                <w:rFonts w:hint="eastAsia" w:ascii="宋体" w:hAnsi="宋体"/>
                <w:sz w:val="24"/>
              </w:rPr>
              <w:t>由</w:t>
            </w:r>
          </w:p>
        </w:tc>
        <w:tc>
          <w:tcPr>
            <w:tcW w:w="7318"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ascii="宋体" w:hAnsi="宋体"/>
                <w:sz w:val="24"/>
              </w:rPr>
            </w:pPr>
            <w:r>
              <w:rPr>
                <w:rFonts w:hint="eastAsia" w:ascii="宋体" w:hAnsi="宋体"/>
                <w:sz w:val="24"/>
                <w:lang w:eastAsia="zh-CN"/>
              </w:rPr>
              <w:t>根据湖南省人社厅《关于做好</w:t>
            </w:r>
            <w:r>
              <w:rPr>
                <w:rFonts w:hint="eastAsia" w:ascii="宋体" w:hAnsi="宋体"/>
                <w:sz w:val="24"/>
                <w:lang w:val="en-US" w:eastAsia="zh-CN"/>
              </w:rPr>
              <w:t>2018年度职称评审工作的通知》（湘人社发[2018]51号）文件中计算机考试建议目录，</w:t>
            </w:r>
            <w:r>
              <w:rPr>
                <w:rFonts w:hint="eastAsia" w:ascii="宋体" w:hAnsi="宋体"/>
                <w:sz w:val="24"/>
              </w:rPr>
              <w:t>符合下列条件之一者，</w:t>
            </w:r>
            <w:r>
              <w:rPr>
                <w:rFonts w:hint="eastAsia" w:ascii="宋体" w:hAnsi="宋体"/>
                <w:sz w:val="24"/>
                <w:lang w:eastAsia="zh-CN"/>
              </w:rPr>
              <w:t>可视为</w:t>
            </w:r>
            <w:r>
              <w:rPr>
                <w:rFonts w:hint="eastAsia" w:ascii="宋体" w:hAnsi="宋体"/>
                <w:sz w:val="24"/>
              </w:rPr>
              <w:t>计算机应用能力</w:t>
            </w:r>
            <w:r>
              <w:rPr>
                <w:rFonts w:hint="eastAsia" w:ascii="宋体" w:hAnsi="宋体"/>
                <w:sz w:val="24"/>
                <w:lang w:eastAsia="zh-CN"/>
              </w:rPr>
              <w:t>合格</w:t>
            </w:r>
            <w:r>
              <w:rPr>
                <w:rFonts w:hint="eastAsia" w:ascii="宋体" w:hAnsi="宋体"/>
                <w:sz w:val="24"/>
              </w:rPr>
              <w:t>：</w:t>
            </w:r>
          </w:p>
          <w:p>
            <w:pPr>
              <w:keepNext w:val="0"/>
              <w:keepLines w:val="0"/>
              <w:pageBreakBefore w:val="0"/>
              <w:widowControl w:val="0"/>
              <w:kinsoku/>
              <w:wordWrap/>
              <w:overflowPunct/>
              <w:topLinePunct w:val="0"/>
              <w:autoSpaceDE/>
              <w:autoSpaceDN/>
              <w:bidi w:val="0"/>
              <w:adjustRightInd/>
              <w:snapToGrid/>
              <w:spacing w:line="500" w:lineRule="exact"/>
              <w:ind w:firstLine="470" w:firstLineChars="200"/>
              <w:jc w:val="left"/>
              <w:textAlignment w:val="auto"/>
              <w:outlineLvl w:val="9"/>
              <w:rPr>
                <w:rFonts w:hint="eastAsia" w:ascii="宋体" w:hAnsi="宋体" w:eastAsiaTheme="minorEastAsia"/>
                <w:w w:val="98"/>
                <w:sz w:val="24"/>
                <w:lang w:eastAsia="zh-CN"/>
              </w:rPr>
            </w:pPr>
            <w:r>
              <w:rPr>
                <w:rFonts w:hint="eastAsia" w:ascii="宋体" w:hAnsi="宋体" w:eastAsiaTheme="minorEastAsia"/>
                <w:w w:val="98"/>
                <w:sz w:val="24"/>
              </w:rPr>
              <w:t>1.</w:t>
            </w:r>
            <w:r>
              <w:rPr>
                <w:rFonts w:hint="eastAsia" w:ascii="宋体" w:hAnsi="宋体" w:eastAsiaTheme="minorEastAsia"/>
                <w:w w:val="98"/>
                <w:sz w:val="24"/>
                <w:lang w:eastAsia="zh-CN"/>
              </w:rPr>
              <w:t>参加全国专业技术人员计算机应用能力考试，</w:t>
            </w:r>
            <w:r>
              <w:rPr>
                <w:rFonts w:hint="eastAsia" w:ascii="宋体" w:hAnsi="宋体" w:eastAsiaTheme="minorEastAsia"/>
                <w:w w:val="98"/>
                <w:sz w:val="24"/>
                <w:lang w:val="en-US" w:eastAsia="zh-CN"/>
              </w:rPr>
              <w:t>3个模块合格</w:t>
            </w:r>
            <w:r>
              <w:rPr>
                <w:rFonts w:hint="eastAsia" w:ascii="宋体" w:hAnsi="宋体" w:eastAsiaTheme="minorEastAsia"/>
                <w:w w:val="98"/>
                <w:sz w:val="24"/>
              </w:rPr>
              <w:t>；</w:t>
            </w:r>
            <w:r>
              <w:rPr>
                <w:rFonts w:hint="eastAsia" w:ascii="宋体" w:hAnsi="宋体"/>
                <w:w w:val="98"/>
                <w:sz w:val="24"/>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ascii="宋体" w:hAnsi="宋体" w:eastAsiaTheme="minorEastAsia"/>
                <w:sz w:val="24"/>
                <w:lang w:eastAsia="zh-CN"/>
              </w:rPr>
            </w:pPr>
            <w:r>
              <w:rPr>
                <w:rFonts w:hint="eastAsia" w:ascii="宋体" w:hAnsi="宋体"/>
                <w:sz w:val="24"/>
              </w:rPr>
              <w:t>2.</w:t>
            </w:r>
            <w:r>
              <w:rPr>
                <w:rFonts w:hint="eastAsia" w:ascii="宋体" w:hAnsi="宋体"/>
                <w:sz w:val="24"/>
                <w:lang w:eastAsia="zh-CN"/>
              </w:rPr>
              <w:t>参加全国计算机技术与软件专业技术资格（水平）考试，成绩合格</w:t>
            </w:r>
            <w:r>
              <w:rPr>
                <w:rFonts w:hint="eastAsia" w:ascii="宋体" w:hAnsi="宋体"/>
                <w:sz w:val="24"/>
              </w:rPr>
              <w:t>；</w:t>
            </w:r>
            <w:r>
              <w:rPr>
                <w:rFonts w:hint="eastAsia" w:ascii="宋体" w:hAnsi="宋体"/>
                <w:sz w:val="24"/>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ascii="宋体" w:hAnsi="宋体" w:eastAsiaTheme="minorEastAsia"/>
                <w:sz w:val="24"/>
                <w:lang w:eastAsia="zh-CN"/>
              </w:rPr>
            </w:pPr>
            <w:r>
              <w:rPr>
                <w:rFonts w:hint="eastAsia" w:ascii="宋体" w:hAnsi="宋体"/>
                <w:sz w:val="24"/>
              </w:rPr>
              <w:t>3.</w:t>
            </w:r>
            <w:r>
              <w:rPr>
                <w:rFonts w:hint="eastAsia" w:ascii="宋体" w:hAnsi="宋体"/>
                <w:sz w:val="24"/>
                <w:lang w:eastAsia="zh-CN"/>
              </w:rPr>
              <w:t>获得博士学位</w:t>
            </w:r>
            <w:r>
              <w:rPr>
                <w:rFonts w:hint="eastAsia" w:ascii="宋体" w:hAnsi="宋体"/>
                <w:sz w:val="24"/>
              </w:rPr>
              <w:t>；</w:t>
            </w:r>
            <w:r>
              <w:rPr>
                <w:rFonts w:hint="eastAsia" w:ascii="宋体" w:hAnsi="宋体"/>
                <w:sz w:val="24"/>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ascii="宋体" w:hAnsi="宋体"/>
                <w:sz w:val="24"/>
              </w:rPr>
            </w:pPr>
            <w:r>
              <w:rPr>
                <w:rFonts w:hint="eastAsia" w:ascii="宋体" w:hAnsi="宋体"/>
                <w:sz w:val="24"/>
              </w:rPr>
              <w:t>4.</w:t>
            </w:r>
            <w:r>
              <w:rPr>
                <w:rFonts w:hint="eastAsia" w:ascii="宋体" w:hAnsi="宋体"/>
                <w:sz w:val="24"/>
                <w:lang w:eastAsia="zh-CN"/>
              </w:rPr>
              <w:t>获得计算机专业大专及以上学历</w:t>
            </w:r>
            <w:r>
              <w:rPr>
                <w:rFonts w:hint="eastAsia" w:ascii="宋体" w:hAnsi="宋体"/>
                <w:sz w:val="24"/>
              </w:rPr>
              <w:t>；□</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outlineLvl w:val="9"/>
              <w:rPr>
                <w:rFonts w:hint="eastAsia" w:eastAsia="仿宋_GB2312"/>
                <w:sz w:val="28"/>
              </w:rPr>
            </w:pPr>
            <w:r>
              <w:rPr>
                <w:rFonts w:hint="eastAsia" w:ascii="宋体" w:hAnsi="宋体"/>
                <w:sz w:val="24"/>
              </w:rPr>
              <w:t>5.</w:t>
            </w:r>
            <w:r>
              <w:rPr>
                <w:rFonts w:hint="eastAsia" w:ascii="宋体" w:hAnsi="宋体"/>
                <w:sz w:val="24"/>
                <w:lang w:eastAsia="zh-CN"/>
              </w:rPr>
              <w:t>长期在艰苦边远地区和基层一线工作的专业技术人员，视同具备相应的计算机水平</w:t>
            </w: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43" w:hRule="atLeast"/>
        </w:trPr>
        <w:tc>
          <w:tcPr>
            <w:tcW w:w="1998" w:type="dxa"/>
            <w:gridSpan w:val="2"/>
            <w:noWrap w:val="0"/>
            <w:vAlign w:val="center"/>
          </w:tcPr>
          <w:p>
            <w:pPr>
              <w:spacing w:line="420" w:lineRule="exact"/>
              <w:jc w:val="center"/>
              <w:rPr>
                <w:rFonts w:hint="eastAsia" w:eastAsia="仿宋_GB2312"/>
                <w:sz w:val="28"/>
              </w:rPr>
            </w:pPr>
            <w:r>
              <w:rPr>
                <w:rFonts w:hint="eastAsia" w:ascii="宋体" w:hAnsi="宋体"/>
                <w:sz w:val="24"/>
              </w:rPr>
              <w:t>院（系）处</w:t>
            </w:r>
            <w:r>
              <w:rPr>
                <w:rFonts w:hint="eastAsia" w:ascii="宋体" w:hAnsi="宋体"/>
                <w:sz w:val="24"/>
                <w:lang w:eastAsia="zh-CN"/>
              </w:rPr>
              <w:t>审核</w:t>
            </w:r>
            <w:r>
              <w:rPr>
                <w:rFonts w:hint="eastAsia" w:ascii="宋体" w:hAnsi="宋体"/>
                <w:sz w:val="24"/>
              </w:rPr>
              <w:t>意</w:t>
            </w:r>
            <w:r>
              <w:rPr>
                <w:rFonts w:hint="eastAsia" w:ascii="宋体" w:hAnsi="宋体"/>
                <w:sz w:val="24"/>
                <w:lang w:val="en-US" w:eastAsia="zh-CN"/>
              </w:rPr>
              <w:t xml:space="preserve">  </w:t>
            </w:r>
            <w:r>
              <w:rPr>
                <w:rFonts w:hint="eastAsia" w:ascii="宋体" w:hAnsi="宋体"/>
                <w:sz w:val="24"/>
              </w:rPr>
              <w:t>见</w:t>
            </w:r>
          </w:p>
        </w:tc>
        <w:tc>
          <w:tcPr>
            <w:tcW w:w="6478" w:type="dxa"/>
            <w:gridSpan w:val="5"/>
            <w:noWrap w:val="0"/>
            <w:vAlign w:val="center"/>
          </w:tcPr>
          <w:p>
            <w:pPr>
              <w:spacing w:line="420" w:lineRule="exact"/>
              <w:jc w:val="center"/>
              <w:rPr>
                <w:rFonts w:hint="eastAsia" w:eastAsia="仿宋_GB2312"/>
                <w:sz w:val="28"/>
              </w:rPr>
            </w:pPr>
          </w:p>
          <w:p>
            <w:pPr>
              <w:spacing w:line="420" w:lineRule="exact"/>
              <w:jc w:val="center"/>
              <w:rPr>
                <w:rFonts w:hint="eastAsia" w:eastAsia="仿宋_GB2312"/>
                <w:sz w:val="28"/>
              </w:rPr>
            </w:pPr>
          </w:p>
          <w:p>
            <w:pPr>
              <w:spacing w:line="420" w:lineRule="exact"/>
              <w:jc w:val="both"/>
              <w:rPr>
                <w:rFonts w:hint="eastAsia" w:eastAsia="仿宋_GB2312"/>
                <w:sz w:val="28"/>
              </w:rPr>
            </w:pPr>
          </w:p>
          <w:p>
            <w:pPr>
              <w:spacing w:line="420" w:lineRule="exact"/>
              <w:jc w:val="center"/>
              <w:rPr>
                <w:rFonts w:hint="eastAsia" w:eastAsia="仿宋_GB2312"/>
                <w:sz w:val="28"/>
              </w:rPr>
            </w:pPr>
            <w:r>
              <w:rPr>
                <w:rFonts w:hint="eastAsia" w:eastAsia="仿宋_GB2312"/>
                <w:sz w:val="28"/>
              </w:rPr>
              <w:t xml:space="preserve">                   盖章     年  月  日</w:t>
            </w:r>
          </w:p>
          <w:p>
            <w:pPr>
              <w:spacing w:line="420" w:lineRule="exact"/>
              <w:jc w:val="center"/>
              <w:rPr>
                <w:rFonts w:hint="eastAsia"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45" w:hRule="atLeast"/>
        </w:trPr>
        <w:tc>
          <w:tcPr>
            <w:tcW w:w="1998" w:type="dxa"/>
            <w:gridSpan w:val="2"/>
            <w:noWrap w:val="0"/>
            <w:vAlign w:val="center"/>
          </w:tcPr>
          <w:p>
            <w:pPr>
              <w:spacing w:line="420" w:lineRule="exact"/>
              <w:jc w:val="center"/>
              <w:rPr>
                <w:rFonts w:hint="eastAsia" w:ascii="宋体" w:hAnsi="宋体"/>
                <w:sz w:val="24"/>
                <w:lang w:eastAsia="zh-CN"/>
              </w:rPr>
            </w:pPr>
            <w:r>
              <w:rPr>
                <w:rFonts w:hint="eastAsia" w:ascii="宋体" w:hAnsi="宋体"/>
                <w:sz w:val="24"/>
              </w:rPr>
              <w:t>校职改</w:t>
            </w:r>
            <w:r>
              <w:rPr>
                <w:rFonts w:hint="eastAsia" w:ascii="宋体" w:hAnsi="宋体"/>
                <w:sz w:val="24"/>
                <w:lang w:eastAsia="zh-CN"/>
              </w:rPr>
              <w:t>办</w:t>
            </w:r>
          </w:p>
          <w:p>
            <w:pPr>
              <w:spacing w:line="420" w:lineRule="exact"/>
              <w:jc w:val="center"/>
              <w:rPr>
                <w:rFonts w:hint="eastAsia" w:eastAsia="仿宋_GB2312"/>
                <w:sz w:val="28"/>
              </w:rPr>
            </w:pPr>
            <w:r>
              <w:rPr>
                <w:rFonts w:hint="eastAsia" w:ascii="宋体" w:hAnsi="宋体"/>
                <w:sz w:val="24"/>
              </w:rPr>
              <w:t>审</w:t>
            </w:r>
            <w:r>
              <w:rPr>
                <w:rFonts w:hint="eastAsia" w:ascii="宋体" w:hAnsi="宋体"/>
                <w:sz w:val="24"/>
                <w:lang w:val="en-US" w:eastAsia="zh-CN"/>
              </w:rPr>
              <w:t xml:space="preserve"> </w:t>
            </w:r>
            <w:r>
              <w:rPr>
                <w:rFonts w:hint="eastAsia" w:ascii="宋体" w:hAnsi="宋体"/>
                <w:sz w:val="24"/>
              </w:rPr>
              <w:t>批</w:t>
            </w:r>
            <w:r>
              <w:rPr>
                <w:rFonts w:hint="eastAsia" w:ascii="宋体" w:hAnsi="宋体"/>
                <w:sz w:val="24"/>
                <w:lang w:val="en-US" w:eastAsia="zh-CN"/>
              </w:rPr>
              <w:t xml:space="preserve"> </w:t>
            </w:r>
            <w:r>
              <w:rPr>
                <w:rFonts w:hint="eastAsia" w:ascii="宋体" w:hAnsi="宋体"/>
                <w:sz w:val="24"/>
              </w:rPr>
              <w:t>意</w:t>
            </w:r>
            <w:r>
              <w:rPr>
                <w:rFonts w:hint="eastAsia" w:ascii="宋体" w:hAnsi="宋体"/>
                <w:sz w:val="24"/>
                <w:lang w:val="en-US" w:eastAsia="zh-CN"/>
              </w:rPr>
              <w:t xml:space="preserve"> </w:t>
            </w:r>
            <w:r>
              <w:rPr>
                <w:rFonts w:hint="eastAsia" w:ascii="宋体" w:hAnsi="宋体"/>
                <w:sz w:val="24"/>
              </w:rPr>
              <w:t>见</w:t>
            </w:r>
          </w:p>
        </w:tc>
        <w:tc>
          <w:tcPr>
            <w:tcW w:w="6478" w:type="dxa"/>
            <w:gridSpan w:val="5"/>
            <w:noWrap w:val="0"/>
            <w:vAlign w:val="center"/>
          </w:tcPr>
          <w:p>
            <w:pPr>
              <w:spacing w:line="420" w:lineRule="exact"/>
              <w:jc w:val="center"/>
              <w:rPr>
                <w:rFonts w:hint="eastAsia" w:eastAsia="仿宋_GB2312"/>
                <w:sz w:val="28"/>
              </w:rPr>
            </w:pPr>
          </w:p>
          <w:p>
            <w:pPr>
              <w:spacing w:line="420" w:lineRule="exact"/>
              <w:jc w:val="both"/>
              <w:rPr>
                <w:rFonts w:hint="eastAsia" w:ascii="华文中宋" w:hAnsi="华文中宋" w:eastAsia="华文中宋"/>
                <w:sz w:val="46"/>
              </w:rPr>
            </w:pPr>
          </w:p>
          <w:p>
            <w:pPr>
              <w:spacing w:line="420" w:lineRule="exact"/>
              <w:jc w:val="center"/>
              <w:rPr>
                <w:rFonts w:hint="eastAsia" w:ascii="华文中宋" w:hAnsi="华文中宋" w:eastAsia="华文中宋"/>
                <w:sz w:val="46"/>
              </w:rPr>
            </w:pPr>
          </w:p>
          <w:p>
            <w:pPr>
              <w:spacing w:line="420" w:lineRule="exact"/>
              <w:jc w:val="center"/>
              <w:rPr>
                <w:rFonts w:hint="eastAsia" w:eastAsia="仿宋_GB2312"/>
                <w:sz w:val="28"/>
              </w:rPr>
            </w:pPr>
          </w:p>
          <w:p>
            <w:pPr>
              <w:spacing w:line="420" w:lineRule="exact"/>
              <w:jc w:val="center"/>
              <w:rPr>
                <w:rFonts w:hint="eastAsia" w:eastAsia="仿宋_GB2312"/>
                <w:sz w:val="28"/>
              </w:rPr>
            </w:pPr>
            <w:r>
              <w:rPr>
                <w:rFonts w:hint="eastAsia" w:eastAsia="仿宋_GB2312"/>
                <w:sz w:val="28"/>
              </w:rPr>
              <w:t xml:space="preserve">                    盖章     年  月  日</w:t>
            </w:r>
          </w:p>
          <w:p>
            <w:pPr>
              <w:spacing w:line="420" w:lineRule="exact"/>
              <w:jc w:val="center"/>
              <w:rPr>
                <w:rFonts w:hint="eastAsia" w:eastAsia="仿宋_GB2312"/>
                <w:sz w:val="28"/>
              </w:rPr>
            </w:pPr>
          </w:p>
        </w:tc>
      </w:tr>
    </w:tbl>
    <w:p>
      <w:pPr>
        <w:spacing w:line="420" w:lineRule="exact"/>
        <w:jc w:val="left"/>
        <w:rPr>
          <w:rFonts w:hint="eastAsia" w:ascii="宋体" w:hAnsi="宋体"/>
          <w:sz w:val="24"/>
          <w:lang w:eastAsia="zh-CN"/>
        </w:rPr>
        <w:sectPr>
          <w:pgSz w:w="11906" w:h="16838"/>
          <w:pgMar w:top="1440" w:right="1800" w:bottom="1440" w:left="1800" w:header="851" w:footer="992" w:gutter="0"/>
          <w:cols w:space="425" w:num="1"/>
          <w:docGrid w:type="lines" w:linePitch="312" w:charSpace="0"/>
        </w:sectPr>
      </w:pPr>
      <w:r>
        <w:rPr>
          <w:rFonts w:hint="eastAsia" w:ascii="宋体" w:hAnsi="宋体"/>
          <w:sz w:val="24"/>
        </w:rPr>
        <w:t>填表说明：填表说明：在“申请理由”一栏中符合本人申请</w:t>
      </w:r>
      <w:r>
        <w:rPr>
          <w:rFonts w:hint="eastAsia" w:ascii="宋体" w:hAnsi="宋体"/>
          <w:sz w:val="24"/>
          <w:lang w:eastAsia="zh-CN"/>
        </w:rPr>
        <w:t>计算机加分</w:t>
      </w:r>
      <w:r>
        <w:rPr>
          <w:rFonts w:hint="eastAsia" w:ascii="宋体" w:hAnsi="宋体"/>
          <w:sz w:val="24"/>
        </w:rPr>
        <w:t>理由的方框中打“√”</w:t>
      </w:r>
      <w:r>
        <w:rPr>
          <w:rFonts w:hint="eastAsia" w:ascii="宋体" w:hAnsi="宋体"/>
          <w:sz w:val="24"/>
          <w:lang w:eastAsia="zh-CN"/>
        </w:rPr>
        <w:t>，并附相关证明材料。</w:t>
      </w:r>
    </w:p>
    <w:p>
      <w:pPr>
        <w:spacing w:line="500" w:lineRule="exact"/>
        <w:jc w:val="center"/>
        <w:rPr>
          <w:rFonts w:hint="eastAsia" w:ascii="Times New Roman" w:hAnsi="Times New Roman" w:eastAsia="仿宋" w:cs="Times New Roman"/>
          <w:b/>
          <w:bCs/>
          <w:sz w:val="30"/>
          <w:szCs w:val="30"/>
          <w:lang w:eastAsia="zh-CN"/>
        </w:rPr>
      </w:pPr>
      <w:r>
        <w:rPr>
          <w:rFonts w:hint="default" w:ascii="Times New Roman" w:hAnsi="Times New Roman" w:eastAsia="仿宋" w:cs="Times New Roman"/>
          <w:b/>
          <w:bCs/>
          <w:sz w:val="30"/>
          <w:szCs w:val="30"/>
        </w:rPr>
        <w:t>2018年</w:t>
      </w:r>
      <w:r>
        <w:rPr>
          <w:rFonts w:hint="eastAsia" w:ascii="Times New Roman" w:hAnsi="Times New Roman" w:eastAsia="仿宋" w:cs="Times New Roman"/>
          <w:b/>
          <w:bCs/>
          <w:sz w:val="30"/>
          <w:szCs w:val="30"/>
          <w:lang w:eastAsia="zh-CN"/>
        </w:rPr>
        <w:t>湖南广播电视大学</w:t>
      </w:r>
    </w:p>
    <w:p>
      <w:pPr>
        <w:spacing w:line="500" w:lineRule="exact"/>
        <w:jc w:val="center"/>
        <w:rPr>
          <w:rFonts w:hint="eastAsia" w:ascii="Times New Roman" w:hAnsi="Times New Roman" w:eastAsia="仿宋" w:cs="Times New Roman"/>
          <w:b/>
          <w:bCs/>
          <w:sz w:val="30"/>
          <w:szCs w:val="30"/>
          <w:lang w:val="en-US" w:eastAsia="zh-CN"/>
        </w:rPr>
      </w:pPr>
      <w:r>
        <w:rPr>
          <w:rFonts w:hint="eastAsia" w:ascii="Times New Roman" w:hAnsi="Times New Roman" w:eastAsia="仿宋" w:cs="Times New Roman"/>
          <w:b/>
          <w:bCs/>
          <w:sz w:val="30"/>
          <w:szCs w:val="30"/>
          <w:lang w:eastAsia="zh-CN"/>
        </w:rPr>
        <w:t>参评高校教师系列职称教育</w:t>
      </w:r>
      <w:r>
        <w:rPr>
          <w:rFonts w:hint="default" w:ascii="Times New Roman" w:hAnsi="Times New Roman" w:eastAsia="仿宋" w:cs="Times New Roman"/>
          <w:b/>
          <w:bCs/>
          <w:sz w:val="30"/>
          <w:szCs w:val="30"/>
        </w:rPr>
        <w:t>教学</w:t>
      </w:r>
      <w:r>
        <w:rPr>
          <w:rFonts w:hint="eastAsia" w:ascii="Times New Roman" w:hAnsi="Times New Roman" w:eastAsia="仿宋" w:cs="Times New Roman"/>
          <w:b/>
          <w:bCs/>
          <w:sz w:val="30"/>
          <w:szCs w:val="30"/>
          <w:lang w:eastAsia="zh-CN"/>
        </w:rPr>
        <w:t>材料真实性审核表</w:t>
      </w:r>
    </w:p>
    <w:p>
      <w:pPr>
        <w:spacing w:line="500" w:lineRule="exact"/>
        <w:rPr>
          <w:rFonts w:hint="eastAsia" w:ascii="Times New Roman" w:hAnsi="Times New Roman" w:eastAsia="仿宋" w:cs="Times New Roman"/>
          <w:sz w:val="28"/>
          <w:szCs w:val="28"/>
          <w:u w:val="single"/>
          <w:lang w:val="en-US" w:eastAsia="zh-CN"/>
        </w:rPr>
      </w:pPr>
    </w:p>
    <w:p>
      <w:pPr>
        <w:spacing w:line="500" w:lineRule="exact"/>
        <w:rPr>
          <w:rFonts w:hint="eastAsia" w:ascii="Times New Roman" w:hAnsi="Times New Roman" w:eastAsia="仿宋" w:cs="Times New Roman"/>
          <w:sz w:val="28"/>
          <w:szCs w:val="28"/>
          <w:u w:val="none"/>
          <w:lang w:val="en-US" w:eastAsia="zh-CN"/>
        </w:rPr>
      </w:pPr>
      <w:r>
        <w:rPr>
          <w:rFonts w:hint="eastAsia" w:ascii="Times New Roman" w:hAnsi="Times New Roman" w:eastAsia="仿宋" w:cs="Times New Roman"/>
          <w:sz w:val="28"/>
          <w:szCs w:val="28"/>
          <w:u w:val="single"/>
          <w:lang w:val="en-US" w:eastAsia="zh-CN"/>
        </w:rPr>
        <w:t xml:space="preserve">                 </w:t>
      </w:r>
      <w:r>
        <w:rPr>
          <w:rFonts w:hint="eastAsia" w:ascii="Times New Roman" w:hAnsi="Times New Roman" w:eastAsia="仿宋" w:cs="Times New Roman"/>
          <w:sz w:val="28"/>
          <w:szCs w:val="28"/>
          <w:u w:val="none"/>
          <w:lang w:val="en-US"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Times New Roman" w:hAnsi="Times New Roman" w:eastAsia="仿宋" w:cs="Times New Roman"/>
          <w:sz w:val="28"/>
          <w:szCs w:val="28"/>
          <w:u w:val="none"/>
          <w:lang w:val="en-US" w:eastAsia="zh-CN"/>
        </w:rPr>
      </w:pPr>
      <w:r>
        <w:rPr>
          <w:rFonts w:hint="eastAsia" w:ascii="Times New Roman" w:hAnsi="Times New Roman" w:eastAsia="仿宋" w:cs="Times New Roman"/>
          <w:sz w:val="28"/>
          <w:szCs w:val="28"/>
          <w:u w:val="none"/>
          <w:lang w:val="en-US" w:eastAsia="zh-CN"/>
        </w:rPr>
        <w:t>您好！</w:t>
      </w:r>
      <w:r>
        <w:rPr>
          <w:rFonts w:hint="eastAsia" w:ascii="Times New Roman" w:hAnsi="Times New Roman" w:eastAsia="仿宋" w:cs="Times New Roman"/>
          <w:sz w:val="28"/>
          <w:szCs w:val="28"/>
          <w:u w:val="single"/>
          <w:lang w:val="en-US" w:eastAsia="zh-CN"/>
        </w:rPr>
        <w:t xml:space="preserve">           </w:t>
      </w:r>
      <w:r>
        <w:rPr>
          <w:rFonts w:hint="eastAsia" w:ascii="Times New Roman" w:hAnsi="Times New Roman" w:eastAsia="仿宋" w:cs="Times New Roman"/>
          <w:sz w:val="28"/>
          <w:szCs w:val="28"/>
          <w:u w:val="none"/>
          <w:lang w:val="en-US" w:eastAsia="zh-CN"/>
        </w:rPr>
        <w:t>同志参评湖南广播电视大学高校教师系列职称，请对以下教育教学等内容的真实性进行审核证明。</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Times New Roman" w:hAnsi="Times New Roman" w:eastAsia="仿宋" w:cs="Times New Roman"/>
          <w:sz w:val="28"/>
          <w:szCs w:val="28"/>
          <w:u w:val="none"/>
          <w:lang w:val="en-US" w:eastAsia="zh-CN"/>
        </w:rPr>
      </w:pPr>
      <w:r>
        <w:rPr>
          <w:rFonts w:hint="eastAsia" w:ascii="Times New Roman" w:hAnsi="Times New Roman" w:eastAsia="仿宋" w:cs="Times New Roman"/>
          <w:sz w:val="28"/>
          <w:szCs w:val="28"/>
          <w:u w:val="none"/>
          <w:lang w:val="en-US" w:eastAsia="zh-CN"/>
        </w:rPr>
        <w:t>说明：本表由本人填写，按照职责归属分别进行审核证明，应由</w:t>
      </w:r>
      <w:r>
        <w:rPr>
          <w:rFonts w:hint="eastAsia" w:ascii="Times New Roman" w:hAnsi="Times New Roman" w:eastAsia="仿宋" w:cs="Times New Roman"/>
          <w:sz w:val="28"/>
          <w:szCs w:val="28"/>
          <w:u w:val="single"/>
          <w:lang w:val="en-US" w:eastAsia="zh-CN"/>
        </w:rPr>
        <w:t>原单位、开放教育教务及相关部门、高职教育教务及相关部门就可证明审核的内容分别单独开具证明</w:t>
      </w:r>
      <w:r>
        <w:rPr>
          <w:rFonts w:hint="eastAsia" w:ascii="Times New Roman" w:hAnsi="Times New Roman" w:eastAsia="仿宋" w:cs="Times New Roman"/>
          <w:sz w:val="28"/>
          <w:szCs w:val="28"/>
          <w:u w:val="none"/>
          <w:lang w:val="en-US" w:eastAsia="zh-CN"/>
        </w:rPr>
        <w:t>；若无相关内容可在表格内填写无。其中：</w:t>
      </w:r>
      <w:r>
        <w:rPr>
          <w:rFonts w:hint="eastAsia" w:ascii="Times New Roman" w:hAnsi="Times New Roman" w:eastAsia="仿宋" w:cs="Times New Roman"/>
          <w:sz w:val="28"/>
          <w:szCs w:val="28"/>
          <w:u w:val="single"/>
          <w:lang w:val="en-US" w:eastAsia="zh-CN"/>
        </w:rPr>
        <w:t>第一项教学时量，请提供原始课表及评价依据，审核人签字加盖教务部门公章（页数较多应加盖骑缝章或每页加盖公章）</w:t>
      </w:r>
      <w:r>
        <w:rPr>
          <w:rFonts w:hint="eastAsia" w:ascii="Times New Roman" w:hAnsi="Times New Roman" w:eastAsia="仿宋" w:cs="Times New Roman"/>
          <w:sz w:val="28"/>
          <w:szCs w:val="28"/>
          <w:u w:val="none"/>
          <w:lang w:val="en-US" w:eastAsia="zh-CN"/>
        </w:rPr>
        <w:t>。第二项和第三项内容均应有原始材料支撑。</w:t>
      </w:r>
    </w:p>
    <w:p>
      <w:pPr>
        <w:spacing w:line="500" w:lineRule="exact"/>
        <w:rPr>
          <w:rFonts w:hint="eastAsia" w:ascii="黑体" w:hAnsi="黑体" w:eastAsia="黑体" w:cs="黑体"/>
          <w:b/>
          <w:bCs/>
          <w:sz w:val="28"/>
          <w:szCs w:val="28"/>
          <w:u w:val="none"/>
          <w:lang w:val="en-US" w:eastAsia="zh-CN"/>
        </w:rPr>
      </w:pPr>
      <w:r>
        <w:rPr>
          <w:rFonts w:hint="eastAsia" w:ascii="黑体" w:hAnsi="黑体" w:eastAsia="黑体" w:cs="黑体"/>
          <w:b/>
          <w:bCs/>
          <w:sz w:val="28"/>
          <w:szCs w:val="28"/>
          <w:u w:val="none"/>
          <w:lang w:val="en-US" w:eastAsia="zh-CN"/>
        </w:rPr>
        <w:t>一、教学时量及课程情况</w:t>
      </w:r>
    </w:p>
    <w:p>
      <w:pPr>
        <w:spacing w:line="500" w:lineRule="exact"/>
        <w:rPr>
          <w:rFonts w:hint="eastAsia" w:ascii="Times New Roman" w:hAnsi="Times New Roman" w:eastAsia="仿宋" w:cs="Times New Roman"/>
          <w:b/>
          <w:bCs/>
          <w:sz w:val="18"/>
          <w:szCs w:val="18"/>
          <w:u w:val="none"/>
          <w:lang w:val="en-US" w:eastAsia="zh-CN"/>
        </w:rPr>
      </w:pPr>
      <w:r>
        <w:rPr>
          <w:rFonts w:hint="eastAsia" w:ascii="Times New Roman" w:hAnsi="Times New Roman" w:eastAsia="仿宋" w:cs="Times New Roman"/>
          <w:b/>
          <w:bCs/>
          <w:sz w:val="28"/>
          <w:szCs w:val="28"/>
          <w:u w:val="none"/>
          <w:lang w:val="en-US" w:eastAsia="zh-CN"/>
        </w:rPr>
        <w:t>1、教学课时量情况</w:t>
      </w:r>
      <w:r>
        <w:rPr>
          <w:rFonts w:hint="eastAsia" w:ascii="Times New Roman" w:hAnsi="Times New Roman" w:eastAsia="仿宋" w:cs="Times New Roman"/>
          <w:b/>
          <w:bCs/>
          <w:sz w:val="18"/>
          <w:szCs w:val="18"/>
          <w:u w:val="none"/>
          <w:lang w:val="en-US" w:eastAsia="zh-CN"/>
        </w:rPr>
        <w:t>（在湖南电大工作期间由各教务部门统一出具课时量、教学事故情况）</w:t>
      </w:r>
    </w:p>
    <w:tbl>
      <w:tblPr>
        <w:tblStyle w:val="3"/>
        <w:tblW w:w="8523" w:type="dxa"/>
        <w:jc w:val="center"/>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475"/>
        <w:gridCol w:w="927"/>
        <w:gridCol w:w="695"/>
        <w:gridCol w:w="695"/>
        <w:gridCol w:w="664"/>
        <w:gridCol w:w="654"/>
        <w:gridCol w:w="646"/>
        <w:gridCol w:w="2"/>
        <w:gridCol w:w="628"/>
        <w:gridCol w:w="1"/>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8523" w:type="dxa"/>
            <w:gridSpan w:val="12"/>
            <w:noWrap w:val="0"/>
            <w:vAlign w:val="center"/>
          </w:tcPr>
          <w:p>
            <w:pPr>
              <w:adjustRightInd w:val="0"/>
              <w:snapToGrid w:val="0"/>
              <w:jc w:val="center"/>
              <w:rPr>
                <w:rFonts w:hint="eastAsia" w:ascii="宋体" w:hAnsi="宋体"/>
                <w:spacing w:val="160"/>
                <w:szCs w:val="21"/>
              </w:rPr>
            </w:pPr>
            <w:r>
              <w:rPr>
                <w:rFonts w:hint="eastAsia" w:ascii="宋体" w:hAnsi="宋体"/>
                <w:spacing w:val="160"/>
                <w:szCs w:val="21"/>
              </w:rPr>
              <w:t>教学工作</w:t>
            </w:r>
            <w:r>
              <w:rPr>
                <w:rFonts w:hint="eastAsia" w:ascii="宋体" w:hAnsi="宋体"/>
                <w:szCs w:val="21"/>
              </w:rPr>
              <w:t>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1135" w:type="dxa"/>
            <w:vMerge w:val="restart"/>
            <w:shd w:val="clear" w:color="auto" w:fill="auto"/>
            <w:noWrap w:val="0"/>
            <w:vAlign w:val="center"/>
          </w:tcPr>
          <w:p>
            <w:pPr>
              <w:adjustRightInd w:val="0"/>
              <w:snapToGrid w:val="0"/>
              <w:jc w:val="center"/>
              <w:rPr>
                <w:rFonts w:hint="eastAsia" w:ascii="宋体" w:hAnsi="宋体"/>
                <w:szCs w:val="21"/>
              </w:rPr>
            </w:pPr>
            <w:r>
              <w:rPr>
                <w:rFonts w:hint="eastAsia" w:ascii="宋体" w:hAnsi="宋体"/>
                <w:szCs w:val="21"/>
              </w:rPr>
              <w:t>学年学期</w:t>
            </w:r>
          </w:p>
        </w:tc>
        <w:tc>
          <w:tcPr>
            <w:tcW w:w="2475" w:type="dxa"/>
            <w:vMerge w:val="restart"/>
            <w:shd w:val="clear" w:color="auto" w:fill="auto"/>
            <w:noWrap w:val="0"/>
            <w:vAlign w:val="center"/>
          </w:tcPr>
          <w:p>
            <w:pPr>
              <w:adjustRightInd w:val="0"/>
              <w:snapToGrid w:val="0"/>
              <w:jc w:val="center"/>
              <w:rPr>
                <w:rFonts w:hint="eastAsia" w:ascii="宋体" w:hAnsi="宋体"/>
                <w:szCs w:val="21"/>
              </w:rPr>
            </w:pPr>
            <w:r>
              <w:rPr>
                <w:rFonts w:hint="eastAsia" w:ascii="宋体" w:hAnsi="宋体"/>
                <w:szCs w:val="21"/>
              </w:rPr>
              <w:t>讲授课程名称</w:t>
            </w:r>
          </w:p>
          <w:p>
            <w:pPr>
              <w:adjustRightInd w:val="0"/>
              <w:snapToGrid w:val="0"/>
              <w:jc w:val="center"/>
              <w:rPr>
                <w:rFonts w:hint="eastAsia" w:ascii="宋体" w:hAnsi="宋体"/>
                <w:szCs w:val="21"/>
              </w:rPr>
            </w:pPr>
            <w:r>
              <w:rPr>
                <w:rFonts w:hint="eastAsia" w:ascii="宋体" w:hAnsi="宋体"/>
                <w:szCs w:val="21"/>
              </w:rPr>
              <w:t>（含指导毕业设计、论文、实习等）</w:t>
            </w:r>
          </w:p>
        </w:tc>
        <w:tc>
          <w:tcPr>
            <w:tcW w:w="927" w:type="dxa"/>
            <w:vMerge w:val="restart"/>
            <w:shd w:val="clear" w:color="auto" w:fill="auto"/>
            <w:noWrap w:val="0"/>
            <w:vAlign w:val="center"/>
          </w:tcPr>
          <w:p>
            <w:pPr>
              <w:adjustRightInd w:val="0"/>
              <w:snapToGrid w:val="0"/>
              <w:jc w:val="center"/>
              <w:rPr>
                <w:rFonts w:hint="eastAsia" w:ascii="宋体" w:hAnsi="宋体"/>
                <w:szCs w:val="21"/>
              </w:rPr>
            </w:pPr>
            <w:r>
              <w:rPr>
                <w:rFonts w:hint="eastAsia" w:ascii="宋体" w:hAnsi="宋体"/>
                <w:szCs w:val="21"/>
              </w:rPr>
              <w:t>授课班   级名称</w:t>
            </w:r>
          </w:p>
        </w:tc>
        <w:tc>
          <w:tcPr>
            <w:tcW w:w="695" w:type="dxa"/>
            <w:vMerge w:val="restart"/>
            <w:shd w:val="clear" w:color="auto" w:fill="auto"/>
            <w:noWrap w:val="0"/>
            <w:vAlign w:val="center"/>
          </w:tcPr>
          <w:p>
            <w:pPr>
              <w:adjustRightInd w:val="0"/>
              <w:snapToGrid w:val="0"/>
              <w:jc w:val="center"/>
              <w:rPr>
                <w:rFonts w:hint="eastAsia" w:ascii="宋体" w:hAnsi="宋体"/>
                <w:szCs w:val="21"/>
              </w:rPr>
            </w:pPr>
            <w:r>
              <w:rPr>
                <w:rFonts w:hint="eastAsia" w:ascii="宋体" w:hAnsi="宋体"/>
                <w:szCs w:val="21"/>
              </w:rPr>
              <w:t>学生    人数</w:t>
            </w:r>
          </w:p>
        </w:tc>
        <w:tc>
          <w:tcPr>
            <w:tcW w:w="2661" w:type="dxa"/>
            <w:gridSpan w:val="5"/>
            <w:shd w:val="clear" w:color="auto" w:fill="auto"/>
            <w:noWrap w:val="0"/>
            <w:vAlign w:val="center"/>
          </w:tcPr>
          <w:p>
            <w:pPr>
              <w:adjustRightInd w:val="0"/>
              <w:snapToGrid w:val="0"/>
              <w:jc w:val="center"/>
              <w:rPr>
                <w:rFonts w:hint="eastAsia" w:ascii="宋体" w:hAnsi="宋体"/>
                <w:szCs w:val="21"/>
              </w:rPr>
            </w:pPr>
            <w:r>
              <w:rPr>
                <w:rFonts w:hint="eastAsia" w:ascii="宋体" w:hAnsi="宋体"/>
                <w:szCs w:val="21"/>
                <w:lang w:eastAsia="zh-CN"/>
              </w:rPr>
              <w:t>课堂</w:t>
            </w:r>
            <w:r>
              <w:rPr>
                <w:rFonts w:hint="eastAsia" w:ascii="宋体" w:hAnsi="宋体"/>
                <w:szCs w:val="21"/>
              </w:rPr>
              <w:t>教学时量</w:t>
            </w:r>
          </w:p>
        </w:tc>
        <w:tc>
          <w:tcPr>
            <w:tcW w:w="630" w:type="dxa"/>
            <w:gridSpan w:val="3"/>
            <w:vMerge w:val="restart"/>
            <w:shd w:val="clear" w:color="auto" w:fill="auto"/>
            <w:noWrap w:val="0"/>
            <w:vAlign w:val="center"/>
          </w:tcPr>
          <w:p>
            <w:pPr>
              <w:adjustRightInd w:val="0"/>
              <w:snapToGrid w:val="0"/>
              <w:jc w:val="center"/>
              <w:rPr>
                <w:rFonts w:hint="eastAsia" w:ascii="宋体" w:hAnsi="宋体" w:eastAsiaTheme="minorEastAsia"/>
                <w:sz w:val="18"/>
                <w:szCs w:val="18"/>
                <w:lang w:eastAsia="zh-CN"/>
              </w:rPr>
            </w:pPr>
            <w:r>
              <w:rPr>
                <w:rFonts w:hint="eastAsia" w:ascii="宋体" w:hAnsi="宋体"/>
                <w:sz w:val="18"/>
                <w:szCs w:val="18"/>
                <w:lang w:eastAsia="zh-CN"/>
              </w:rPr>
              <w:t>其他教学时量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 w:type="dxa"/>
          <w:trHeight w:val="440" w:hRule="atLeast"/>
          <w:jc w:val="center"/>
        </w:trPr>
        <w:tc>
          <w:tcPr>
            <w:tcW w:w="1135" w:type="dxa"/>
            <w:vMerge w:val="continue"/>
            <w:shd w:val="clear" w:color="auto" w:fill="auto"/>
            <w:noWrap w:val="0"/>
            <w:vAlign w:val="center"/>
          </w:tcPr>
          <w:p>
            <w:pPr>
              <w:adjustRightInd w:val="0"/>
              <w:snapToGrid w:val="0"/>
              <w:jc w:val="center"/>
              <w:rPr>
                <w:rFonts w:hint="eastAsia" w:ascii="宋体" w:hAnsi="宋体"/>
                <w:szCs w:val="21"/>
              </w:rPr>
            </w:pPr>
          </w:p>
        </w:tc>
        <w:tc>
          <w:tcPr>
            <w:tcW w:w="2475" w:type="dxa"/>
            <w:vMerge w:val="continue"/>
            <w:shd w:val="clear" w:color="auto" w:fill="auto"/>
            <w:noWrap w:val="0"/>
            <w:vAlign w:val="center"/>
          </w:tcPr>
          <w:p>
            <w:pPr>
              <w:adjustRightInd w:val="0"/>
              <w:snapToGrid w:val="0"/>
              <w:jc w:val="center"/>
              <w:rPr>
                <w:rFonts w:hint="eastAsia" w:ascii="宋体" w:hAnsi="宋体"/>
                <w:szCs w:val="21"/>
              </w:rPr>
            </w:pPr>
          </w:p>
        </w:tc>
        <w:tc>
          <w:tcPr>
            <w:tcW w:w="927" w:type="dxa"/>
            <w:vMerge w:val="continue"/>
            <w:shd w:val="clear" w:color="auto" w:fill="auto"/>
            <w:noWrap w:val="0"/>
            <w:vAlign w:val="center"/>
          </w:tcPr>
          <w:p>
            <w:pPr>
              <w:adjustRightInd w:val="0"/>
              <w:snapToGrid w:val="0"/>
              <w:jc w:val="center"/>
              <w:rPr>
                <w:rFonts w:hint="eastAsia" w:ascii="宋体" w:hAnsi="宋体"/>
                <w:szCs w:val="21"/>
              </w:rPr>
            </w:pPr>
          </w:p>
        </w:tc>
        <w:tc>
          <w:tcPr>
            <w:tcW w:w="695" w:type="dxa"/>
            <w:vMerge w:val="continue"/>
            <w:shd w:val="clear" w:color="auto" w:fill="auto"/>
            <w:noWrap w:val="0"/>
            <w:vAlign w:val="center"/>
          </w:tcPr>
          <w:p>
            <w:pPr>
              <w:adjustRightInd w:val="0"/>
              <w:snapToGrid w:val="0"/>
              <w:jc w:val="center"/>
              <w:rPr>
                <w:rFonts w:hint="eastAsia" w:ascii="宋体" w:hAnsi="宋体"/>
                <w:szCs w:val="21"/>
              </w:rPr>
            </w:pPr>
          </w:p>
        </w:tc>
        <w:tc>
          <w:tcPr>
            <w:tcW w:w="695" w:type="dxa"/>
            <w:shd w:val="clear" w:color="auto" w:fill="auto"/>
            <w:noWrap w:val="0"/>
            <w:vAlign w:val="center"/>
          </w:tcPr>
          <w:p>
            <w:pPr>
              <w:adjustRightInd w:val="0"/>
              <w:snapToGrid w:val="0"/>
              <w:jc w:val="center"/>
              <w:rPr>
                <w:rFonts w:hint="eastAsia" w:ascii="宋体" w:hAnsi="宋体"/>
                <w:szCs w:val="21"/>
              </w:rPr>
            </w:pPr>
            <w:r>
              <w:rPr>
                <w:rFonts w:hint="eastAsia" w:ascii="宋体" w:hAnsi="宋体"/>
                <w:szCs w:val="21"/>
              </w:rPr>
              <w:t>周学时</w:t>
            </w:r>
          </w:p>
        </w:tc>
        <w:tc>
          <w:tcPr>
            <w:tcW w:w="664" w:type="dxa"/>
            <w:shd w:val="clear" w:color="auto" w:fill="auto"/>
            <w:noWrap w:val="0"/>
            <w:vAlign w:val="center"/>
          </w:tcPr>
          <w:p>
            <w:pPr>
              <w:adjustRightInd w:val="0"/>
              <w:snapToGrid w:val="0"/>
              <w:jc w:val="center"/>
              <w:rPr>
                <w:rFonts w:hint="eastAsia" w:ascii="宋体" w:hAnsi="宋体"/>
                <w:szCs w:val="21"/>
              </w:rPr>
            </w:pPr>
            <w:r>
              <w:rPr>
                <w:rFonts w:hint="eastAsia" w:ascii="宋体" w:hAnsi="宋体"/>
                <w:szCs w:val="21"/>
              </w:rPr>
              <w:t>总课时</w:t>
            </w:r>
          </w:p>
        </w:tc>
        <w:tc>
          <w:tcPr>
            <w:tcW w:w="654" w:type="dxa"/>
            <w:shd w:val="clear" w:color="auto" w:fill="auto"/>
            <w:noWrap w:val="0"/>
            <w:vAlign w:val="center"/>
          </w:tcPr>
          <w:p>
            <w:pPr>
              <w:adjustRightInd w:val="0"/>
              <w:snapToGrid w:val="0"/>
              <w:jc w:val="center"/>
              <w:rPr>
                <w:rFonts w:hint="eastAsia" w:ascii="宋体" w:hAnsi="宋体" w:eastAsiaTheme="minorEastAsia"/>
                <w:szCs w:val="21"/>
                <w:lang w:eastAsia="zh-CN"/>
              </w:rPr>
            </w:pPr>
            <w:r>
              <w:rPr>
                <w:rFonts w:hint="eastAsia" w:ascii="宋体" w:hAnsi="宋体"/>
                <w:szCs w:val="21"/>
                <w:lang w:eastAsia="zh-CN"/>
              </w:rPr>
              <w:t>理论</w:t>
            </w:r>
          </w:p>
        </w:tc>
        <w:tc>
          <w:tcPr>
            <w:tcW w:w="646" w:type="dxa"/>
            <w:shd w:val="clear" w:color="auto" w:fill="auto"/>
            <w:noWrap w:val="0"/>
            <w:vAlign w:val="center"/>
          </w:tcPr>
          <w:p>
            <w:pPr>
              <w:adjustRightInd w:val="0"/>
              <w:snapToGrid w:val="0"/>
              <w:jc w:val="center"/>
              <w:rPr>
                <w:rFonts w:hint="eastAsia" w:ascii="宋体" w:hAnsi="宋体" w:eastAsiaTheme="minorEastAsia"/>
                <w:szCs w:val="21"/>
                <w:lang w:eastAsia="zh-CN"/>
              </w:rPr>
            </w:pPr>
            <w:r>
              <w:rPr>
                <w:rFonts w:hint="eastAsia" w:ascii="宋体" w:hAnsi="宋体"/>
                <w:szCs w:val="21"/>
                <w:lang w:eastAsia="zh-CN"/>
              </w:rPr>
              <w:t>实践</w:t>
            </w:r>
          </w:p>
        </w:tc>
        <w:tc>
          <w:tcPr>
            <w:tcW w:w="630" w:type="dxa"/>
            <w:gridSpan w:val="2"/>
            <w:vMerge w:val="continue"/>
            <w:shd w:val="clear" w:color="auto" w:fill="auto"/>
            <w:noWrap w:val="0"/>
            <w:vAlign w:val="center"/>
          </w:tcPr>
          <w:p>
            <w:pPr>
              <w:adjustRightInd w:val="0"/>
              <w:snapToGrid w:val="0"/>
              <w:jc w:val="center"/>
              <w:rPr>
                <w:rFonts w:hint="eastAsia" w:ascii="宋体" w:hAnsi="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 w:type="dxa"/>
          <w:trHeight w:val="740" w:hRule="atLeast"/>
          <w:jc w:val="center"/>
        </w:trPr>
        <w:tc>
          <w:tcPr>
            <w:tcW w:w="1135" w:type="dxa"/>
            <w:shd w:val="clear" w:color="auto" w:fill="auto"/>
            <w:noWrap w:val="0"/>
            <w:vAlign w:val="top"/>
          </w:tcPr>
          <w:p>
            <w:pPr>
              <w:adjustRightInd w:val="0"/>
              <w:snapToGrid w:val="0"/>
              <w:rPr>
                <w:rFonts w:hint="eastAsia" w:ascii="宋体" w:hAnsi="宋体"/>
                <w:szCs w:val="21"/>
              </w:rPr>
            </w:pPr>
          </w:p>
        </w:tc>
        <w:tc>
          <w:tcPr>
            <w:tcW w:w="2475" w:type="dxa"/>
            <w:shd w:val="clear" w:color="auto" w:fill="auto"/>
            <w:noWrap w:val="0"/>
            <w:vAlign w:val="top"/>
          </w:tcPr>
          <w:p>
            <w:pPr>
              <w:adjustRightInd w:val="0"/>
              <w:snapToGrid w:val="0"/>
              <w:rPr>
                <w:rFonts w:hint="eastAsia" w:ascii="宋体" w:hAnsi="宋体"/>
                <w:szCs w:val="21"/>
              </w:rPr>
            </w:pPr>
          </w:p>
        </w:tc>
        <w:tc>
          <w:tcPr>
            <w:tcW w:w="927" w:type="dxa"/>
            <w:shd w:val="clear" w:color="auto" w:fill="auto"/>
            <w:noWrap w:val="0"/>
            <w:vAlign w:val="top"/>
          </w:tcPr>
          <w:p>
            <w:pPr>
              <w:adjustRightInd w:val="0"/>
              <w:snapToGrid w:val="0"/>
              <w:rPr>
                <w:rFonts w:hint="eastAsia" w:ascii="宋体" w:hAnsi="宋体"/>
                <w:szCs w:val="21"/>
              </w:rPr>
            </w:pPr>
          </w:p>
        </w:tc>
        <w:tc>
          <w:tcPr>
            <w:tcW w:w="695" w:type="dxa"/>
            <w:shd w:val="clear" w:color="auto" w:fill="auto"/>
            <w:noWrap w:val="0"/>
            <w:vAlign w:val="top"/>
          </w:tcPr>
          <w:p>
            <w:pPr>
              <w:adjustRightInd w:val="0"/>
              <w:snapToGrid w:val="0"/>
              <w:rPr>
                <w:rFonts w:hint="eastAsia" w:ascii="宋体" w:hAnsi="宋体"/>
                <w:szCs w:val="21"/>
              </w:rPr>
            </w:pPr>
          </w:p>
        </w:tc>
        <w:tc>
          <w:tcPr>
            <w:tcW w:w="695" w:type="dxa"/>
            <w:shd w:val="clear" w:color="auto" w:fill="auto"/>
            <w:noWrap w:val="0"/>
            <w:vAlign w:val="top"/>
          </w:tcPr>
          <w:p>
            <w:pPr>
              <w:adjustRightInd w:val="0"/>
              <w:snapToGrid w:val="0"/>
              <w:rPr>
                <w:rFonts w:hint="eastAsia" w:ascii="宋体" w:hAnsi="宋体"/>
                <w:szCs w:val="21"/>
              </w:rPr>
            </w:pPr>
          </w:p>
        </w:tc>
        <w:tc>
          <w:tcPr>
            <w:tcW w:w="664" w:type="dxa"/>
            <w:shd w:val="clear" w:color="auto" w:fill="auto"/>
            <w:noWrap w:val="0"/>
            <w:vAlign w:val="top"/>
          </w:tcPr>
          <w:p>
            <w:pPr>
              <w:adjustRightInd w:val="0"/>
              <w:snapToGrid w:val="0"/>
              <w:rPr>
                <w:rFonts w:hint="eastAsia" w:ascii="宋体" w:hAnsi="宋体"/>
                <w:szCs w:val="21"/>
              </w:rPr>
            </w:pPr>
          </w:p>
        </w:tc>
        <w:tc>
          <w:tcPr>
            <w:tcW w:w="654" w:type="dxa"/>
            <w:shd w:val="clear" w:color="auto" w:fill="auto"/>
            <w:noWrap w:val="0"/>
            <w:vAlign w:val="top"/>
          </w:tcPr>
          <w:p>
            <w:pPr>
              <w:adjustRightInd w:val="0"/>
              <w:snapToGrid w:val="0"/>
              <w:rPr>
                <w:rFonts w:hint="eastAsia" w:ascii="宋体" w:hAnsi="宋体"/>
                <w:szCs w:val="21"/>
              </w:rPr>
            </w:pPr>
          </w:p>
        </w:tc>
        <w:tc>
          <w:tcPr>
            <w:tcW w:w="646" w:type="dxa"/>
            <w:shd w:val="clear" w:color="auto" w:fill="auto"/>
            <w:noWrap w:val="0"/>
            <w:vAlign w:val="top"/>
          </w:tcPr>
          <w:p>
            <w:pPr>
              <w:adjustRightInd w:val="0"/>
              <w:snapToGrid w:val="0"/>
              <w:rPr>
                <w:rFonts w:hint="eastAsia" w:ascii="宋体" w:hAnsi="宋体"/>
                <w:szCs w:val="21"/>
              </w:rPr>
            </w:pPr>
          </w:p>
        </w:tc>
        <w:tc>
          <w:tcPr>
            <w:tcW w:w="630" w:type="dxa"/>
            <w:gridSpan w:val="2"/>
            <w:shd w:val="clear" w:color="auto" w:fill="auto"/>
            <w:noWrap w:val="0"/>
            <w:vAlign w:val="top"/>
          </w:tcPr>
          <w:p>
            <w:pPr>
              <w:adjustRightInd w:val="0"/>
              <w:snapToGrid w:val="0"/>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2"/>
          <w:wAfter w:w="2" w:type="dxa"/>
          <w:trHeight w:val="740" w:hRule="atLeast"/>
          <w:jc w:val="center"/>
        </w:trPr>
        <w:tc>
          <w:tcPr>
            <w:tcW w:w="1135" w:type="dxa"/>
            <w:shd w:val="clear" w:color="auto" w:fill="auto"/>
            <w:noWrap w:val="0"/>
            <w:vAlign w:val="top"/>
          </w:tcPr>
          <w:p>
            <w:pPr>
              <w:adjustRightInd w:val="0"/>
              <w:snapToGrid w:val="0"/>
              <w:rPr>
                <w:rFonts w:hint="eastAsia" w:ascii="宋体" w:hAnsi="宋体"/>
                <w:szCs w:val="21"/>
              </w:rPr>
            </w:pPr>
          </w:p>
        </w:tc>
        <w:tc>
          <w:tcPr>
            <w:tcW w:w="2475" w:type="dxa"/>
            <w:shd w:val="clear" w:color="auto" w:fill="auto"/>
            <w:noWrap w:val="0"/>
            <w:vAlign w:val="top"/>
          </w:tcPr>
          <w:p>
            <w:pPr>
              <w:adjustRightInd w:val="0"/>
              <w:snapToGrid w:val="0"/>
              <w:rPr>
                <w:rFonts w:hint="eastAsia" w:ascii="宋体" w:hAnsi="宋体"/>
                <w:szCs w:val="21"/>
              </w:rPr>
            </w:pPr>
          </w:p>
        </w:tc>
        <w:tc>
          <w:tcPr>
            <w:tcW w:w="927" w:type="dxa"/>
            <w:shd w:val="clear" w:color="auto" w:fill="auto"/>
            <w:noWrap w:val="0"/>
            <w:vAlign w:val="top"/>
          </w:tcPr>
          <w:p>
            <w:pPr>
              <w:adjustRightInd w:val="0"/>
              <w:snapToGrid w:val="0"/>
              <w:rPr>
                <w:rFonts w:hint="eastAsia" w:ascii="宋体" w:hAnsi="宋体"/>
                <w:szCs w:val="21"/>
              </w:rPr>
            </w:pPr>
          </w:p>
        </w:tc>
        <w:tc>
          <w:tcPr>
            <w:tcW w:w="695" w:type="dxa"/>
            <w:shd w:val="clear" w:color="auto" w:fill="auto"/>
            <w:noWrap w:val="0"/>
            <w:vAlign w:val="top"/>
          </w:tcPr>
          <w:p>
            <w:pPr>
              <w:adjustRightInd w:val="0"/>
              <w:snapToGrid w:val="0"/>
              <w:rPr>
                <w:rFonts w:hint="eastAsia" w:ascii="宋体" w:hAnsi="宋体"/>
                <w:szCs w:val="21"/>
              </w:rPr>
            </w:pPr>
          </w:p>
        </w:tc>
        <w:tc>
          <w:tcPr>
            <w:tcW w:w="695" w:type="dxa"/>
            <w:shd w:val="clear" w:color="auto" w:fill="auto"/>
            <w:noWrap w:val="0"/>
            <w:vAlign w:val="top"/>
          </w:tcPr>
          <w:p>
            <w:pPr>
              <w:adjustRightInd w:val="0"/>
              <w:snapToGrid w:val="0"/>
              <w:rPr>
                <w:rFonts w:hint="eastAsia" w:ascii="宋体" w:hAnsi="宋体"/>
                <w:szCs w:val="21"/>
              </w:rPr>
            </w:pPr>
          </w:p>
        </w:tc>
        <w:tc>
          <w:tcPr>
            <w:tcW w:w="664" w:type="dxa"/>
            <w:shd w:val="clear" w:color="auto" w:fill="auto"/>
            <w:noWrap w:val="0"/>
            <w:vAlign w:val="top"/>
          </w:tcPr>
          <w:p>
            <w:pPr>
              <w:adjustRightInd w:val="0"/>
              <w:snapToGrid w:val="0"/>
              <w:rPr>
                <w:rFonts w:hint="eastAsia" w:ascii="宋体" w:hAnsi="宋体"/>
                <w:szCs w:val="21"/>
              </w:rPr>
            </w:pPr>
          </w:p>
        </w:tc>
        <w:tc>
          <w:tcPr>
            <w:tcW w:w="654" w:type="dxa"/>
            <w:shd w:val="clear" w:color="auto" w:fill="auto"/>
            <w:noWrap w:val="0"/>
            <w:vAlign w:val="top"/>
          </w:tcPr>
          <w:p>
            <w:pPr>
              <w:adjustRightInd w:val="0"/>
              <w:snapToGrid w:val="0"/>
              <w:rPr>
                <w:rFonts w:hint="eastAsia" w:ascii="宋体" w:hAnsi="宋体"/>
                <w:szCs w:val="21"/>
              </w:rPr>
            </w:pPr>
          </w:p>
        </w:tc>
        <w:tc>
          <w:tcPr>
            <w:tcW w:w="646" w:type="dxa"/>
            <w:shd w:val="clear" w:color="auto" w:fill="auto"/>
            <w:noWrap w:val="0"/>
            <w:vAlign w:val="top"/>
          </w:tcPr>
          <w:p>
            <w:pPr>
              <w:adjustRightInd w:val="0"/>
              <w:snapToGrid w:val="0"/>
              <w:rPr>
                <w:rFonts w:hint="eastAsia" w:ascii="宋体" w:hAnsi="宋体"/>
                <w:szCs w:val="21"/>
              </w:rPr>
            </w:pPr>
          </w:p>
        </w:tc>
        <w:tc>
          <w:tcPr>
            <w:tcW w:w="630" w:type="dxa"/>
            <w:gridSpan w:val="2"/>
            <w:shd w:val="clear" w:color="auto" w:fill="auto"/>
            <w:noWrap w:val="0"/>
            <w:vAlign w:val="top"/>
          </w:tcPr>
          <w:p>
            <w:pPr>
              <w:adjustRightInd w:val="0"/>
              <w:snapToGrid w:val="0"/>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1948" w:hRule="atLeast"/>
          <w:jc w:val="center"/>
        </w:trPr>
        <w:tc>
          <w:tcPr>
            <w:tcW w:w="1135" w:type="dxa"/>
            <w:tcBorders>
              <w:bottom w:val="single" w:color="auto" w:sz="4" w:space="0"/>
            </w:tcBorders>
            <w:noWrap w:val="0"/>
            <w:vAlign w:val="center"/>
          </w:tcPr>
          <w:p>
            <w:pPr>
              <w:adjustRightInd w:val="0"/>
              <w:snapToGrid w:val="0"/>
              <w:jc w:val="center"/>
              <w:rPr>
                <w:rFonts w:hint="eastAsia" w:ascii="宋体" w:hAnsi="宋体"/>
                <w:szCs w:val="21"/>
              </w:rPr>
            </w:pPr>
            <w:r>
              <w:rPr>
                <w:rFonts w:hint="eastAsia" w:ascii="宋体" w:hAnsi="宋体"/>
                <w:szCs w:val="21"/>
              </w:rPr>
              <w:t>工作量核实</w:t>
            </w:r>
          </w:p>
        </w:tc>
        <w:tc>
          <w:tcPr>
            <w:tcW w:w="7387" w:type="dxa"/>
            <w:gridSpan w:val="10"/>
            <w:tcBorders>
              <w:bottom w:val="single" w:color="auto" w:sz="4" w:space="0"/>
            </w:tcBorders>
            <w:noWrap w:val="0"/>
            <w:vAlign w:val="bottom"/>
          </w:tcPr>
          <w:p>
            <w:pPr>
              <w:adjustRightInd w:val="0"/>
              <w:snapToGrid w:val="0"/>
              <w:rPr>
                <w:rFonts w:hint="eastAsia" w:ascii="宋体" w:hAnsi="宋体"/>
                <w:szCs w:val="21"/>
              </w:rPr>
            </w:pPr>
            <w:r>
              <w:rPr>
                <w:rFonts w:hint="eastAsia" w:ascii="宋体" w:hAnsi="宋体"/>
                <w:szCs w:val="21"/>
              </w:rPr>
              <w:t xml:space="preserve">教务负责人签名：                         教务部门盖章 ：      </w:t>
            </w:r>
          </w:p>
          <w:p>
            <w:pPr>
              <w:adjustRightInd w:val="0"/>
              <w:snapToGrid w:val="0"/>
              <w:rPr>
                <w:rFonts w:hint="eastAsia" w:ascii="宋体" w:hAnsi="宋体"/>
                <w:szCs w:val="21"/>
              </w:rPr>
            </w:pPr>
          </w:p>
        </w:tc>
      </w:tr>
    </w:tbl>
    <w:p>
      <w:pPr>
        <w:spacing w:line="500" w:lineRule="exact"/>
        <w:rPr>
          <w:rFonts w:hint="eastAsia" w:ascii="Times New Roman" w:hAnsi="Times New Roman" w:eastAsia="仿宋" w:cs="Times New Roman"/>
          <w:b/>
          <w:bCs/>
          <w:sz w:val="28"/>
          <w:szCs w:val="28"/>
          <w:u w:val="none"/>
          <w:lang w:val="en-US" w:eastAsia="zh-CN"/>
        </w:rPr>
      </w:pPr>
      <w:r>
        <w:rPr>
          <w:rFonts w:hint="eastAsia" w:ascii="Times New Roman" w:hAnsi="Times New Roman" w:eastAsia="仿宋" w:cs="Times New Roman"/>
          <w:b/>
          <w:bCs/>
          <w:sz w:val="28"/>
          <w:szCs w:val="28"/>
          <w:u w:val="none"/>
          <w:lang w:val="en-US" w:eastAsia="zh-CN"/>
        </w:rPr>
        <w:t>2、教学事故情况（无教学事故需注明时间并填写“无”后审核签字）</w:t>
      </w:r>
    </w:p>
    <w:tbl>
      <w:tblPr>
        <w:tblStyle w:val="3"/>
        <w:tblW w:w="8582" w:type="dxa"/>
        <w:jc w:val="center"/>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3780"/>
        <w:gridCol w:w="1620"/>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jc w:val="center"/>
        </w:trPr>
        <w:tc>
          <w:tcPr>
            <w:tcW w:w="1620" w:type="dxa"/>
            <w:noWrap w:val="0"/>
            <w:vAlign w:val="center"/>
          </w:tcPr>
          <w:p>
            <w:pPr>
              <w:adjustRightInd w:val="0"/>
              <w:snapToGrid w:val="0"/>
              <w:jc w:val="center"/>
              <w:rPr>
                <w:rFonts w:hint="eastAsia"/>
                <w:szCs w:val="21"/>
              </w:rPr>
            </w:pPr>
            <w:r>
              <w:rPr>
                <w:rFonts w:hint="eastAsia"/>
                <w:szCs w:val="21"/>
              </w:rPr>
              <w:t>时　间</w:t>
            </w:r>
          </w:p>
        </w:tc>
        <w:tc>
          <w:tcPr>
            <w:tcW w:w="3780" w:type="dxa"/>
            <w:noWrap w:val="0"/>
            <w:vAlign w:val="center"/>
          </w:tcPr>
          <w:p>
            <w:pPr>
              <w:adjustRightInd w:val="0"/>
              <w:snapToGrid w:val="0"/>
              <w:jc w:val="center"/>
              <w:rPr>
                <w:rFonts w:hint="eastAsia"/>
                <w:szCs w:val="21"/>
              </w:rPr>
            </w:pPr>
            <w:r>
              <w:rPr>
                <w:rFonts w:hint="eastAsia"/>
                <w:szCs w:val="21"/>
              </w:rPr>
              <w:t>事　故　情　况</w:t>
            </w:r>
          </w:p>
        </w:tc>
        <w:tc>
          <w:tcPr>
            <w:tcW w:w="1620" w:type="dxa"/>
            <w:noWrap w:val="0"/>
            <w:vAlign w:val="center"/>
          </w:tcPr>
          <w:p>
            <w:pPr>
              <w:adjustRightInd w:val="0"/>
              <w:snapToGrid w:val="0"/>
              <w:jc w:val="center"/>
              <w:rPr>
                <w:rFonts w:hint="eastAsia"/>
                <w:szCs w:val="21"/>
              </w:rPr>
            </w:pPr>
            <w:r>
              <w:rPr>
                <w:rFonts w:hint="eastAsia"/>
                <w:szCs w:val="21"/>
              </w:rPr>
              <w:t>处理结果</w:t>
            </w:r>
          </w:p>
        </w:tc>
        <w:tc>
          <w:tcPr>
            <w:tcW w:w="1562" w:type="dxa"/>
            <w:noWrap w:val="0"/>
            <w:vAlign w:val="center"/>
          </w:tcPr>
          <w:p>
            <w:pPr>
              <w:adjustRightInd w:val="0"/>
              <w:snapToGrid w:val="0"/>
              <w:jc w:val="center"/>
              <w:rPr>
                <w:rFonts w:hint="eastAsia"/>
                <w:szCs w:val="21"/>
              </w:rPr>
            </w:pPr>
            <w:r>
              <w:rPr>
                <w:rFonts w:hint="eastAsia"/>
                <w:szCs w:val="21"/>
              </w:rPr>
              <w:t>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7" w:hRule="atLeast"/>
          <w:jc w:val="center"/>
        </w:trPr>
        <w:tc>
          <w:tcPr>
            <w:tcW w:w="1620" w:type="dxa"/>
            <w:noWrap w:val="0"/>
            <w:vAlign w:val="center"/>
          </w:tcPr>
          <w:p>
            <w:pPr>
              <w:adjustRightInd w:val="0"/>
              <w:snapToGrid w:val="0"/>
              <w:jc w:val="center"/>
              <w:rPr>
                <w:rFonts w:hint="eastAsia"/>
                <w:szCs w:val="21"/>
              </w:rPr>
            </w:pPr>
          </w:p>
        </w:tc>
        <w:tc>
          <w:tcPr>
            <w:tcW w:w="3780" w:type="dxa"/>
            <w:noWrap w:val="0"/>
            <w:vAlign w:val="center"/>
          </w:tcPr>
          <w:p>
            <w:pPr>
              <w:adjustRightInd w:val="0"/>
              <w:snapToGrid w:val="0"/>
              <w:jc w:val="center"/>
              <w:rPr>
                <w:rFonts w:hint="eastAsia"/>
                <w:szCs w:val="21"/>
              </w:rPr>
            </w:pPr>
          </w:p>
        </w:tc>
        <w:tc>
          <w:tcPr>
            <w:tcW w:w="1620" w:type="dxa"/>
            <w:noWrap w:val="0"/>
            <w:vAlign w:val="center"/>
          </w:tcPr>
          <w:p>
            <w:pPr>
              <w:adjustRightInd w:val="0"/>
              <w:snapToGrid w:val="0"/>
              <w:jc w:val="center"/>
              <w:rPr>
                <w:rFonts w:hint="eastAsia"/>
                <w:szCs w:val="21"/>
              </w:rPr>
            </w:pPr>
          </w:p>
        </w:tc>
        <w:tc>
          <w:tcPr>
            <w:tcW w:w="1562" w:type="dxa"/>
            <w:noWrap w:val="0"/>
            <w:vAlign w:val="center"/>
          </w:tcPr>
          <w:p>
            <w:pPr>
              <w:adjustRightInd w:val="0"/>
              <w:snapToGrid w:val="0"/>
              <w:jc w:val="center"/>
              <w:rPr>
                <w:rFonts w:hint="eastAsia"/>
                <w:szCs w:val="21"/>
              </w:rPr>
            </w:pPr>
          </w:p>
        </w:tc>
      </w:tr>
    </w:tbl>
    <w:p>
      <w:pPr>
        <w:spacing w:line="500" w:lineRule="exact"/>
        <w:rPr>
          <w:rFonts w:hint="eastAsia" w:ascii="Times New Roman" w:hAnsi="Times New Roman" w:eastAsia="仿宋" w:cs="Times New Roman"/>
          <w:b/>
          <w:bCs/>
          <w:sz w:val="28"/>
          <w:szCs w:val="28"/>
          <w:u w:val="none"/>
          <w:lang w:val="en-US" w:eastAsia="zh-CN"/>
        </w:rPr>
      </w:pPr>
      <w:r>
        <w:rPr>
          <w:rFonts w:hint="eastAsia" w:ascii="Times New Roman" w:hAnsi="Times New Roman" w:eastAsia="仿宋" w:cs="Times New Roman"/>
          <w:b/>
          <w:bCs/>
          <w:sz w:val="28"/>
          <w:szCs w:val="28"/>
          <w:u w:val="none"/>
          <w:lang w:val="en-US" w:eastAsia="zh-CN"/>
        </w:rPr>
        <w:t>3、教学工作质量评价结果</w:t>
      </w:r>
      <w:r>
        <w:rPr>
          <w:rFonts w:hint="eastAsia" w:ascii="Times New Roman" w:hAnsi="Times New Roman" w:eastAsia="仿宋" w:cs="Times New Roman"/>
          <w:b/>
          <w:bCs/>
          <w:sz w:val="21"/>
          <w:szCs w:val="21"/>
          <w:u w:val="none"/>
          <w:lang w:val="en-US" w:eastAsia="zh-CN"/>
        </w:rPr>
        <w:t>（由督导室或其他可证明工作质量情况的部门审核）</w:t>
      </w:r>
    </w:p>
    <w:tbl>
      <w:tblPr>
        <w:tblStyle w:val="3"/>
        <w:tblW w:w="8518" w:type="dxa"/>
        <w:jc w:val="center"/>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8"/>
        <w:gridCol w:w="2129"/>
        <w:gridCol w:w="771"/>
        <w:gridCol w:w="800"/>
        <w:gridCol w:w="831"/>
        <w:gridCol w:w="1309"/>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8518" w:type="dxa"/>
            <w:gridSpan w:val="7"/>
            <w:noWrap w:val="0"/>
            <w:vAlign w:val="center"/>
          </w:tcPr>
          <w:p>
            <w:pPr>
              <w:adjustRightInd w:val="0"/>
              <w:snapToGrid w:val="0"/>
              <w:jc w:val="center"/>
              <w:rPr>
                <w:rFonts w:hint="eastAsia" w:ascii="宋体" w:hAnsi="宋体"/>
                <w:szCs w:val="21"/>
              </w:rPr>
            </w:pPr>
            <w:r>
              <w:rPr>
                <w:rFonts w:hint="eastAsia" w:ascii="宋体" w:hAnsi="宋体"/>
                <w:szCs w:val="21"/>
              </w:rPr>
              <w:t>教学工作质量评价结果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0" w:hRule="atLeast"/>
          <w:jc w:val="center"/>
        </w:trPr>
        <w:tc>
          <w:tcPr>
            <w:tcW w:w="1378" w:type="dxa"/>
            <w:noWrap w:val="0"/>
            <w:vAlign w:val="center"/>
          </w:tcPr>
          <w:p>
            <w:pPr>
              <w:adjustRightInd w:val="0"/>
              <w:snapToGrid w:val="0"/>
              <w:jc w:val="center"/>
              <w:rPr>
                <w:rFonts w:hint="eastAsia" w:ascii="宋体" w:hAnsi="宋体"/>
                <w:szCs w:val="21"/>
              </w:rPr>
            </w:pPr>
            <w:r>
              <w:rPr>
                <w:rFonts w:hint="eastAsia" w:ascii="宋体" w:hAnsi="宋体"/>
                <w:szCs w:val="21"/>
              </w:rPr>
              <w:t>学年学期</w:t>
            </w:r>
          </w:p>
        </w:tc>
        <w:tc>
          <w:tcPr>
            <w:tcW w:w="2129" w:type="dxa"/>
            <w:noWrap w:val="0"/>
            <w:vAlign w:val="center"/>
          </w:tcPr>
          <w:p>
            <w:pPr>
              <w:adjustRightInd w:val="0"/>
              <w:snapToGrid w:val="0"/>
              <w:jc w:val="center"/>
              <w:rPr>
                <w:rFonts w:hint="eastAsia" w:ascii="宋体" w:hAnsi="宋体"/>
                <w:szCs w:val="21"/>
              </w:rPr>
            </w:pPr>
            <w:r>
              <w:rPr>
                <w:rFonts w:hint="eastAsia" w:ascii="宋体" w:hAnsi="宋体"/>
                <w:szCs w:val="21"/>
              </w:rPr>
              <w:t>讲授课程名称</w:t>
            </w:r>
          </w:p>
          <w:p>
            <w:pPr>
              <w:adjustRightInd w:val="0"/>
              <w:snapToGrid w:val="0"/>
              <w:jc w:val="center"/>
              <w:rPr>
                <w:rFonts w:hint="eastAsia" w:ascii="宋体" w:hAnsi="宋体"/>
                <w:szCs w:val="21"/>
              </w:rPr>
            </w:pPr>
            <w:r>
              <w:rPr>
                <w:rFonts w:hint="eastAsia" w:ascii="宋体" w:hAnsi="宋体"/>
                <w:szCs w:val="21"/>
              </w:rPr>
              <w:t>（含指导毕业设计、论文、实习等）</w:t>
            </w:r>
          </w:p>
        </w:tc>
        <w:tc>
          <w:tcPr>
            <w:tcW w:w="771" w:type="dxa"/>
            <w:noWrap w:val="0"/>
            <w:vAlign w:val="center"/>
          </w:tcPr>
          <w:p>
            <w:pPr>
              <w:adjustRightInd w:val="0"/>
              <w:snapToGrid w:val="0"/>
              <w:jc w:val="center"/>
              <w:rPr>
                <w:rFonts w:hint="eastAsia" w:ascii="宋体" w:hAnsi="宋体"/>
                <w:szCs w:val="21"/>
              </w:rPr>
            </w:pPr>
            <w:r>
              <w:rPr>
                <w:rFonts w:hint="eastAsia" w:ascii="宋体" w:hAnsi="宋体"/>
                <w:szCs w:val="21"/>
              </w:rPr>
              <w:t>学生评价</w:t>
            </w:r>
          </w:p>
        </w:tc>
        <w:tc>
          <w:tcPr>
            <w:tcW w:w="800" w:type="dxa"/>
            <w:noWrap w:val="0"/>
            <w:vAlign w:val="center"/>
          </w:tcPr>
          <w:p>
            <w:pPr>
              <w:adjustRightInd w:val="0"/>
              <w:snapToGrid w:val="0"/>
              <w:jc w:val="center"/>
              <w:rPr>
                <w:rFonts w:hint="eastAsia" w:ascii="宋体" w:hAnsi="宋体"/>
                <w:szCs w:val="21"/>
              </w:rPr>
            </w:pPr>
            <w:r>
              <w:rPr>
                <w:rFonts w:hint="eastAsia" w:ascii="宋体" w:hAnsi="宋体"/>
                <w:szCs w:val="21"/>
              </w:rPr>
              <w:t>同行评价</w:t>
            </w:r>
          </w:p>
        </w:tc>
        <w:tc>
          <w:tcPr>
            <w:tcW w:w="831" w:type="dxa"/>
            <w:noWrap w:val="0"/>
            <w:vAlign w:val="center"/>
          </w:tcPr>
          <w:p>
            <w:pPr>
              <w:adjustRightInd w:val="0"/>
              <w:snapToGrid w:val="0"/>
              <w:jc w:val="center"/>
              <w:rPr>
                <w:rFonts w:hint="eastAsia" w:ascii="宋体" w:hAnsi="宋体"/>
                <w:szCs w:val="21"/>
              </w:rPr>
            </w:pPr>
            <w:r>
              <w:rPr>
                <w:rFonts w:hint="eastAsia" w:ascii="宋体" w:hAnsi="宋体"/>
                <w:szCs w:val="21"/>
              </w:rPr>
              <w:t>督导评价</w:t>
            </w:r>
          </w:p>
        </w:tc>
        <w:tc>
          <w:tcPr>
            <w:tcW w:w="1309" w:type="dxa"/>
            <w:noWrap w:val="0"/>
            <w:vAlign w:val="center"/>
          </w:tcPr>
          <w:p>
            <w:pPr>
              <w:adjustRightInd w:val="0"/>
              <w:snapToGrid w:val="0"/>
              <w:jc w:val="center"/>
              <w:rPr>
                <w:rFonts w:hint="eastAsia" w:ascii="宋体" w:hAnsi="宋体"/>
                <w:szCs w:val="21"/>
                <w:lang w:eastAsia="zh-CN"/>
              </w:rPr>
            </w:pPr>
            <w:r>
              <w:rPr>
                <w:rFonts w:hint="eastAsia" w:ascii="宋体" w:hAnsi="宋体"/>
                <w:szCs w:val="21"/>
                <w:lang w:eastAsia="zh-CN"/>
              </w:rPr>
              <w:t>审核证明</w:t>
            </w:r>
          </w:p>
          <w:p>
            <w:pPr>
              <w:adjustRightInd w:val="0"/>
              <w:snapToGrid w:val="0"/>
              <w:jc w:val="center"/>
              <w:rPr>
                <w:rFonts w:hint="eastAsia" w:ascii="宋体" w:hAnsi="宋体" w:eastAsiaTheme="minorEastAsia"/>
                <w:szCs w:val="21"/>
                <w:lang w:eastAsia="zh-CN"/>
              </w:rPr>
            </w:pPr>
            <w:r>
              <w:rPr>
                <w:rFonts w:hint="eastAsia" w:ascii="宋体" w:hAnsi="宋体"/>
                <w:szCs w:val="21"/>
                <w:lang w:eastAsia="zh-CN"/>
              </w:rPr>
              <w:t>部门</w:t>
            </w:r>
          </w:p>
        </w:tc>
        <w:tc>
          <w:tcPr>
            <w:tcW w:w="1300" w:type="dxa"/>
            <w:noWrap w:val="0"/>
            <w:vAlign w:val="center"/>
          </w:tcPr>
          <w:p>
            <w:pPr>
              <w:adjustRightInd w:val="0"/>
              <w:snapToGrid w:val="0"/>
              <w:jc w:val="center"/>
              <w:rPr>
                <w:rFonts w:hint="eastAsia" w:ascii="宋体" w:hAnsi="宋体" w:eastAsiaTheme="minorEastAsia"/>
                <w:szCs w:val="21"/>
                <w:lang w:eastAsia="zh-CN"/>
              </w:rPr>
            </w:pPr>
            <w:r>
              <w:rPr>
                <w:rFonts w:hint="eastAsia" w:ascii="宋体" w:hAnsi="宋体"/>
                <w:szCs w:val="21"/>
                <w:lang w:eastAsia="zh-CN"/>
              </w:rPr>
              <w:t>审核证明人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jc w:val="center"/>
        </w:trPr>
        <w:tc>
          <w:tcPr>
            <w:tcW w:w="1378" w:type="dxa"/>
            <w:shd w:val="clear" w:color="auto" w:fill="auto"/>
            <w:noWrap w:val="0"/>
            <w:vAlign w:val="top"/>
          </w:tcPr>
          <w:p>
            <w:pPr>
              <w:adjustRightInd w:val="0"/>
              <w:snapToGrid w:val="0"/>
              <w:rPr>
                <w:rFonts w:hint="eastAsia" w:ascii="宋体" w:hAnsi="宋体"/>
                <w:szCs w:val="21"/>
              </w:rPr>
            </w:pPr>
          </w:p>
        </w:tc>
        <w:tc>
          <w:tcPr>
            <w:tcW w:w="2129" w:type="dxa"/>
            <w:shd w:val="clear" w:color="auto" w:fill="auto"/>
            <w:noWrap w:val="0"/>
            <w:vAlign w:val="top"/>
          </w:tcPr>
          <w:p>
            <w:pPr>
              <w:adjustRightInd w:val="0"/>
              <w:snapToGrid w:val="0"/>
              <w:rPr>
                <w:rFonts w:hint="eastAsia" w:ascii="宋体" w:hAnsi="宋体"/>
                <w:szCs w:val="21"/>
              </w:rPr>
            </w:pPr>
          </w:p>
        </w:tc>
        <w:tc>
          <w:tcPr>
            <w:tcW w:w="771" w:type="dxa"/>
            <w:shd w:val="clear" w:color="auto" w:fill="auto"/>
            <w:noWrap w:val="0"/>
            <w:vAlign w:val="top"/>
          </w:tcPr>
          <w:p>
            <w:pPr>
              <w:adjustRightInd w:val="0"/>
              <w:snapToGrid w:val="0"/>
              <w:rPr>
                <w:rFonts w:hint="eastAsia" w:ascii="宋体" w:hAnsi="宋体"/>
                <w:szCs w:val="21"/>
              </w:rPr>
            </w:pPr>
          </w:p>
        </w:tc>
        <w:tc>
          <w:tcPr>
            <w:tcW w:w="800" w:type="dxa"/>
            <w:shd w:val="clear" w:color="auto" w:fill="auto"/>
            <w:noWrap w:val="0"/>
            <w:vAlign w:val="top"/>
          </w:tcPr>
          <w:p>
            <w:pPr>
              <w:adjustRightInd w:val="0"/>
              <w:snapToGrid w:val="0"/>
              <w:rPr>
                <w:rFonts w:hint="eastAsia" w:ascii="宋体" w:hAnsi="宋体"/>
                <w:szCs w:val="21"/>
              </w:rPr>
            </w:pPr>
          </w:p>
        </w:tc>
        <w:tc>
          <w:tcPr>
            <w:tcW w:w="831" w:type="dxa"/>
            <w:shd w:val="clear" w:color="auto" w:fill="auto"/>
            <w:noWrap w:val="0"/>
            <w:vAlign w:val="top"/>
          </w:tcPr>
          <w:p>
            <w:pPr>
              <w:adjustRightInd w:val="0"/>
              <w:snapToGrid w:val="0"/>
              <w:rPr>
                <w:rFonts w:hint="eastAsia" w:ascii="宋体" w:hAnsi="宋体"/>
                <w:szCs w:val="21"/>
              </w:rPr>
            </w:pPr>
          </w:p>
        </w:tc>
        <w:tc>
          <w:tcPr>
            <w:tcW w:w="1309" w:type="dxa"/>
            <w:shd w:val="clear" w:color="auto" w:fill="auto"/>
            <w:noWrap w:val="0"/>
            <w:vAlign w:val="top"/>
          </w:tcPr>
          <w:p>
            <w:pPr>
              <w:adjustRightInd w:val="0"/>
              <w:snapToGrid w:val="0"/>
              <w:rPr>
                <w:rFonts w:hint="eastAsia" w:ascii="宋体" w:hAnsi="宋体"/>
                <w:szCs w:val="21"/>
              </w:rPr>
            </w:pPr>
          </w:p>
        </w:tc>
        <w:tc>
          <w:tcPr>
            <w:tcW w:w="1300" w:type="dxa"/>
            <w:shd w:val="clear" w:color="auto" w:fill="auto"/>
            <w:noWrap w:val="0"/>
            <w:vAlign w:val="top"/>
          </w:tcPr>
          <w:p>
            <w:pPr>
              <w:adjustRightInd w:val="0"/>
              <w:snapToGrid w:val="0"/>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jc w:val="center"/>
        </w:trPr>
        <w:tc>
          <w:tcPr>
            <w:tcW w:w="1378" w:type="dxa"/>
            <w:shd w:val="clear" w:color="auto" w:fill="auto"/>
            <w:noWrap w:val="0"/>
            <w:vAlign w:val="top"/>
          </w:tcPr>
          <w:p>
            <w:pPr>
              <w:adjustRightInd w:val="0"/>
              <w:snapToGrid w:val="0"/>
              <w:rPr>
                <w:rFonts w:hint="eastAsia" w:ascii="宋体" w:hAnsi="宋体" w:eastAsiaTheme="minorEastAsia"/>
                <w:szCs w:val="21"/>
                <w:lang w:eastAsia="zh-CN"/>
              </w:rPr>
            </w:pPr>
          </w:p>
        </w:tc>
        <w:tc>
          <w:tcPr>
            <w:tcW w:w="2129" w:type="dxa"/>
            <w:shd w:val="clear" w:color="auto" w:fill="auto"/>
            <w:noWrap w:val="0"/>
            <w:vAlign w:val="top"/>
          </w:tcPr>
          <w:p>
            <w:pPr>
              <w:adjustRightInd w:val="0"/>
              <w:snapToGrid w:val="0"/>
              <w:rPr>
                <w:rFonts w:hint="eastAsia" w:ascii="宋体" w:hAnsi="宋体"/>
                <w:szCs w:val="21"/>
              </w:rPr>
            </w:pPr>
          </w:p>
        </w:tc>
        <w:tc>
          <w:tcPr>
            <w:tcW w:w="771" w:type="dxa"/>
            <w:shd w:val="clear" w:color="auto" w:fill="auto"/>
            <w:noWrap w:val="0"/>
            <w:vAlign w:val="top"/>
          </w:tcPr>
          <w:p>
            <w:pPr>
              <w:adjustRightInd w:val="0"/>
              <w:snapToGrid w:val="0"/>
              <w:rPr>
                <w:rFonts w:hint="eastAsia" w:ascii="宋体" w:hAnsi="宋体"/>
                <w:szCs w:val="21"/>
              </w:rPr>
            </w:pPr>
          </w:p>
        </w:tc>
        <w:tc>
          <w:tcPr>
            <w:tcW w:w="800" w:type="dxa"/>
            <w:shd w:val="clear" w:color="auto" w:fill="auto"/>
            <w:noWrap w:val="0"/>
            <w:vAlign w:val="top"/>
          </w:tcPr>
          <w:p>
            <w:pPr>
              <w:adjustRightInd w:val="0"/>
              <w:snapToGrid w:val="0"/>
              <w:rPr>
                <w:rFonts w:hint="eastAsia" w:ascii="宋体" w:hAnsi="宋体"/>
                <w:szCs w:val="21"/>
              </w:rPr>
            </w:pPr>
          </w:p>
        </w:tc>
        <w:tc>
          <w:tcPr>
            <w:tcW w:w="831" w:type="dxa"/>
            <w:shd w:val="clear" w:color="auto" w:fill="auto"/>
            <w:noWrap w:val="0"/>
            <w:vAlign w:val="top"/>
          </w:tcPr>
          <w:p>
            <w:pPr>
              <w:adjustRightInd w:val="0"/>
              <w:snapToGrid w:val="0"/>
              <w:rPr>
                <w:rFonts w:hint="eastAsia" w:ascii="宋体" w:hAnsi="宋体"/>
                <w:szCs w:val="21"/>
              </w:rPr>
            </w:pPr>
          </w:p>
        </w:tc>
        <w:tc>
          <w:tcPr>
            <w:tcW w:w="1309" w:type="dxa"/>
            <w:shd w:val="clear" w:color="auto" w:fill="auto"/>
            <w:noWrap w:val="0"/>
            <w:vAlign w:val="top"/>
          </w:tcPr>
          <w:p>
            <w:pPr>
              <w:adjustRightInd w:val="0"/>
              <w:snapToGrid w:val="0"/>
              <w:rPr>
                <w:rFonts w:hint="eastAsia" w:ascii="宋体" w:hAnsi="宋体"/>
                <w:szCs w:val="21"/>
              </w:rPr>
            </w:pPr>
          </w:p>
        </w:tc>
        <w:tc>
          <w:tcPr>
            <w:tcW w:w="1300" w:type="dxa"/>
            <w:shd w:val="clear" w:color="auto" w:fill="auto"/>
            <w:noWrap w:val="0"/>
            <w:vAlign w:val="top"/>
          </w:tcPr>
          <w:p>
            <w:pPr>
              <w:adjustRightInd w:val="0"/>
              <w:snapToGrid w:val="0"/>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jc w:val="center"/>
        </w:trPr>
        <w:tc>
          <w:tcPr>
            <w:tcW w:w="1378" w:type="dxa"/>
            <w:shd w:val="clear" w:color="auto" w:fill="auto"/>
            <w:noWrap w:val="0"/>
            <w:vAlign w:val="top"/>
          </w:tcPr>
          <w:p>
            <w:pPr>
              <w:adjustRightInd w:val="0"/>
              <w:snapToGrid w:val="0"/>
              <w:rPr>
                <w:rFonts w:hint="eastAsia" w:ascii="宋体" w:hAnsi="宋体"/>
                <w:szCs w:val="21"/>
              </w:rPr>
            </w:pPr>
          </w:p>
        </w:tc>
        <w:tc>
          <w:tcPr>
            <w:tcW w:w="2129" w:type="dxa"/>
            <w:shd w:val="clear" w:color="auto" w:fill="auto"/>
            <w:noWrap w:val="0"/>
            <w:vAlign w:val="top"/>
          </w:tcPr>
          <w:p>
            <w:pPr>
              <w:adjustRightInd w:val="0"/>
              <w:snapToGrid w:val="0"/>
              <w:rPr>
                <w:rFonts w:hint="eastAsia" w:ascii="宋体" w:hAnsi="宋体"/>
                <w:szCs w:val="21"/>
              </w:rPr>
            </w:pPr>
          </w:p>
        </w:tc>
        <w:tc>
          <w:tcPr>
            <w:tcW w:w="771" w:type="dxa"/>
            <w:shd w:val="clear" w:color="auto" w:fill="auto"/>
            <w:noWrap w:val="0"/>
            <w:vAlign w:val="top"/>
          </w:tcPr>
          <w:p>
            <w:pPr>
              <w:adjustRightInd w:val="0"/>
              <w:snapToGrid w:val="0"/>
              <w:rPr>
                <w:rFonts w:hint="eastAsia" w:ascii="宋体" w:hAnsi="宋体"/>
                <w:szCs w:val="21"/>
              </w:rPr>
            </w:pPr>
          </w:p>
        </w:tc>
        <w:tc>
          <w:tcPr>
            <w:tcW w:w="800" w:type="dxa"/>
            <w:shd w:val="clear" w:color="auto" w:fill="auto"/>
            <w:noWrap w:val="0"/>
            <w:vAlign w:val="top"/>
          </w:tcPr>
          <w:p>
            <w:pPr>
              <w:adjustRightInd w:val="0"/>
              <w:snapToGrid w:val="0"/>
              <w:rPr>
                <w:rFonts w:hint="eastAsia" w:ascii="宋体" w:hAnsi="宋体"/>
                <w:szCs w:val="21"/>
              </w:rPr>
            </w:pPr>
          </w:p>
        </w:tc>
        <w:tc>
          <w:tcPr>
            <w:tcW w:w="831" w:type="dxa"/>
            <w:shd w:val="clear" w:color="auto" w:fill="auto"/>
            <w:noWrap w:val="0"/>
            <w:vAlign w:val="top"/>
          </w:tcPr>
          <w:p>
            <w:pPr>
              <w:adjustRightInd w:val="0"/>
              <w:snapToGrid w:val="0"/>
              <w:rPr>
                <w:rFonts w:hint="eastAsia" w:ascii="宋体" w:hAnsi="宋体"/>
                <w:szCs w:val="21"/>
              </w:rPr>
            </w:pPr>
          </w:p>
        </w:tc>
        <w:tc>
          <w:tcPr>
            <w:tcW w:w="1309" w:type="dxa"/>
            <w:shd w:val="clear" w:color="auto" w:fill="auto"/>
            <w:noWrap w:val="0"/>
            <w:vAlign w:val="top"/>
          </w:tcPr>
          <w:p>
            <w:pPr>
              <w:adjustRightInd w:val="0"/>
              <w:snapToGrid w:val="0"/>
              <w:rPr>
                <w:rFonts w:hint="eastAsia" w:ascii="宋体" w:hAnsi="宋体"/>
                <w:szCs w:val="21"/>
              </w:rPr>
            </w:pPr>
          </w:p>
        </w:tc>
        <w:tc>
          <w:tcPr>
            <w:tcW w:w="1300" w:type="dxa"/>
            <w:shd w:val="clear" w:color="auto" w:fill="auto"/>
            <w:noWrap w:val="0"/>
            <w:vAlign w:val="top"/>
          </w:tcPr>
          <w:p>
            <w:pPr>
              <w:adjustRightInd w:val="0"/>
              <w:snapToGrid w:val="0"/>
              <w:rPr>
                <w:rFonts w:hint="eastAsia" w:ascii="宋体" w:hAnsi="宋体"/>
                <w:szCs w:val="21"/>
              </w:rPr>
            </w:pPr>
          </w:p>
        </w:tc>
      </w:tr>
    </w:tbl>
    <w:p>
      <w:pPr>
        <w:spacing w:line="500" w:lineRule="exact"/>
        <w:rPr>
          <w:rFonts w:hint="eastAsia" w:ascii="黑体" w:hAnsi="黑体" w:eastAsia="黑体" w:cs="黑体"/>
          <w:b/>
          <w:bCs/>
          <w:sz w:val="28"/>
          <w:szCs w:val="28"/>
          <w:u w:val="none"/>
          <w:lang w:val="en-US" w:eastAsia="zh-CN"/>
        </w:rPr>
      </w:pPr>
      <w:r>
        <w:rPr>
          <w:rFonts w:hint="eastAsia" w:ascii="黑体" w:hAnsi="黑体" w:eastAsia="黑体" w:cs="黑体"/>
          <w:b/>
          <w:bCs/>
          <w:sz w:val="28"/>
          <w:szCs w:val="28"/>
          <w:u w:val="none"/>
          <w:lang w:val="en-US" w:eastAsia="zh-CN"/>
        </w:rPr>
        <w:t>二、教育教学能力</w:t>
      </w:r>
    </w:p>
    <w:p>
      <w:pPr>
        <w:spacing w:line="500" w:lineRule="exact"/>
        <w:rPr>
          <w:rFonts w:hint="eastAsia" w:ascii="Times New Roman" w:hAnsi="Times New Roman" w:eastAsia="仿宋" w:cs="Times New Roman"/>
          <w:b/>
          <w:bCs/>
          <w:sz w:val="28"/>
          <w:szCs w:val="28"/>
          <w:u w:val="none"/>
          <w:lang w:val="en-US" w:eastAsia="zh-CN"/>
        </w:rPr>
      </w:pPr>
      <w:r>
        <w:rPr>
          <w:rFonts w:hint="eastAsia" w:ascii="Times New Roman" w:hAnsi="Times New Roman" w:eastAsia="仿宋" w:cs="Times New Roman"/>
          <w:b/>
          <w:bCs/>
          <w:sz w:val="28"/>
          <w:szCs w:val="28"/>
          <w:u w:val="none"/>
          <w:lang w:val="en-US" w:eastAsia="zh-CN"/>
        </w:rPr>
        <w:t>1、担任班主任或学生辅导工作情况</w:t>
      </w:r>
      <w:r>
        <w:rPr>
          <w:rFonts w:hint="eastAsia" w:ascii="Times New Roman" w:hAnsi="Times New Roman" w:eastAsia="仿宋" w:cs="Times New Roman"/>
          <w:b/>
          <w:bCs/>
          <w:sz w:val="21"/>
          <w:szCs w:val="21"/>
          <w:u w:val="none"/>
          <w:lang w:val="en-US" w:eastAsia="zh-CN"/>
        </w:rPr>
        <w:t>（由学生工作部门复核）</w:t>
      </w:r>
    </w:p>
    <w:tbl>
      <w:tblPr>
        <w:tblStyle w:val="3"/>
        <w:tblW w:w="8519" w:type="dxa"/>
        <w:jc w:val="center"/>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2466"/>
        <w:gridCol w:w="1361"/>
        <w:gridCol w:w="1312"/>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jc w:val="center"/>
        </w:trPr>
        <w:tc>
          <w:tcPr>
            <w:tcW w:w="2070" w:type="dxa"/>
            <w:noWrap w:val="0"/>
            <w:vAlign w:val="center"/>
          </w:tcPr>
          <w:p>
            <w:pPr>
              <w:adjustRightInd w:val="0"/>
              <w:snapToGrid w:val="0"/>
              <w:jc w:val="center"/>
              <w:rPr>
                <w:rFonts w:hint="eastAsia"/>
                <w:szCs w:val="21"/>
              </w:rPr>
            </w:pPr>
            <w:r>
              <w:rPr>
                <w:rFonts w:hint="eastAsia"/>
                <w:szCs w:val="21"/>
              </w:rPr>
              <w:t>时　间</w:t>
            </w:r>
          </w:p>
        </w:tc>
        <w:tc>
          <w:tcPr>
            <w:tcW w:w="2466" w:type="dxa"/>
            <w:noWrap w:val="0"/>
            <w:vAlign w:val="center"/>
          </w:tcPr>
          <w:p>
            <w:pPr>
              <w:adjustRightInd w:val="0"/>
              <w:snapToGrid w:val="0"/>
              <w:jc w:val="center"/>
              <w:rPr>
                <w:rFonts w:hint="eastAsia" w:eastAsiaTheme="minorEastAsia"/>
                <w:szCs w:val="21"/>
                <w:lang w:eastAsia="zh-CN"/>
              </w:rPr>
            </w:pPr>
            <w:r>
              <w:rPr>
                <w:rFonts w:hint="eastAsia"/>
                <w:szCs w:val="21"/>
                <w:lang w:eastAsia="zh-CN"/>
              </w:rPr>
              <w:t>内容</w:t>
            </w:r>
          </w:p>
        </w:tc>
        <w:tc>
          <w:tcPr>
            <w:tcW w:w="1361" w:type="dxa"/>
            <w:noWrap w:val="0"/>
            <w:vAlign w:val="center"/>
          </w:tcPr>
          <w:p>
            <w:pPr>
              <w:adjustRightInd w:val="0"/>
              <w:snapToGrid w:val="0"/>
              <w:jc w:val="center"/>
              <w:rPr>
                <w:rFonts w:hint="eastAsia"/>
                <w:szCs w:val="21"/>
              </w:rPr>
            </w:pPr>
            <w:r>
              <w:rPr>
                <w:rFonts w:hint="eastAsia"/>
                <w:szCs w:val="21"/>
                <w:lang w:eastAsia="zh-CN"/>
              </w:rPr>
              <w:t>工作情况</w:t>
            </w:r>
          </w:p>
        </w:tc>
        <w:tc>
          <w:tcPr>
            <w:tcW w:w="1312" w:type="dxa"/>
            <w:noWrap w:val="0"/>
            <w:vAlign w:val="center"/>
          </w:tcPr>
          <w:p>
            <w:pPr>
              <w:adjustRightInd w:val="0"/>
              <w:snapToGrid w:val="0"/>
              <w:jc w:val="center"/>
              <w:rPr>
                <w:rFonts w:hint="eastAsia"/>
                <w:szCs w:val="21"/>
                <w:lang w:eastAsia="zh-CN"/>
              </w:rPr>
            </w:pPr>
            <w:r>
              <w:rPr>
                <w:rFonts w:hint="eastAsia"/>
                <w:szCs w:val="21"/>
                <w:lang w:eastAsia="zh-CN"/>
              </w:rPr>
              <w:t>审核证明</w:t>
            </w:r>
          </w:p>
          <w:p>
            <w:pPr>
              <w:adjustRightInd w:val="0"/>
              <w:snapToGrid w:val="0"/>
              <w:jc w:val="center"/>
              <w:rPr>
                <w:rFonts w:hint="eastAsia" w:eastAsiaTheme="minorEastAsia"/>
                <w:szCs w:val="21"/>
                <w:lang w:eastAsia="zh-CN"/>
              </w:rPr>
            </w:pPr>
            <w:r>
              <w:rPr>
                <w:rFonts w:hint="eastAsia"/>
                <w:szCs w:val="21"/>
                <w:lang w:eastAsia="zh-CN"/>
              </w:rPr>
              <w:t>部门</w:t>
            </w:r>
          </w:p>
        </w:tc>
        <w:tc>
          <w:tcPr>
            <w:tcW w:w="1310" w:type="dxa"/>
            <w:noWrap w:val="0"/>
            <w:vAlign w:val="center"/>
          </w:tcPr>
          <w:p>
            <w:pPr>
              <w:adjustRightInd w:val="0"/>
              <w:snapToGrid w:val="0"/>
              <w:jc w:val="center"/>
              <w:rPr>
                <w:rFonts w:hint="eastAsia"/>
                <w:szCs w:val="21"/>
                <w:lang w:eastAsia="zh-CN"/>
              </w:rPr>
            </w:pPr>
            <w:r>
              <w:rPr>
                <w:rFonts w:hint="eastAsia"/>
                <w:szCs w:val="21"/>
                <w:lang w:eastAsia="zh-CN"/>
              </w:rPr>
              <w:t>审核证明人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7" w:hRule="atLeast"/>
          <w:jc w:val="center"/>
        </w:trPr>
        <w:tc>
          <w:tcPr>
            <w:tcW w:w="2070" w:type="dxa"/>
            <w:noWrap w:val="0"/>
            <w:vAlign w:val="center"/>
          </w:tcPr>
          <w:p>
            <w:pPr>
              <w:adjustRightInd w:val="0"/>
              <w:snapToGrid w:val="0"/>
              <w:jc w:val="both"/>
              <w:rPr>
                <w:rFonts w:hint="eastAsia"/>
                <w:szCs w:val="21"/>
              </w:rPr>
            </w:pPr>
          </w:p>
        </w:tc>
        <w:tc>
          <w:tcPr>
            <w:tcW w:w="2466" w:type="dxa"/>
            <w:noWrap w:val="0"/>
            <w:vAlign w:val="center"/>
          </w:tcPr>
          <w:p>
            <w:pPr>
              <w:adjustRightInd w:val="0"/>
              <w:snapToGrid w:val="0"/>
              <w:jc w:val="center"/>
              <w:rPr>
                <w:rFonts w:hint="eastAsia"/>
                <w:szCs w:val="21"/>
              </w:rPr>
            </w:pPr>
          </w:p>
        </w:tc>
        <w:tc>
          <w:tcPr>
            <w:tcW w:w="1361" w:type="dxa"/>
            <w:noWrap w:val="0"/>
            <w:vAlign w:val="center"/>
          </w:tcPr>
          <w:p>
            <w:pPr>
              <w:adjustRightInd w:val="0"/>
              <w:snapToGrid w:val="0"/>
              <w:jc w:val="center"/>
              <w:rPr>
                <w:rFonts w:hint="eastAsia"/>
                <w:szCs w:val="21"/>
              </w:rPr>
            </w:pPr>
          </w:p>
        </w:tc>
        <w:tc>
          <w:tcPr>
            <w:tcW w:w="1312" w:type="dxa"/>
            <w:noWrap w:val="0"/>
            <w:vAlign w:val="center"/>
          </w:tcPr>
          <w:p>
            <w:pPr>
              <w:adjustRightInd w:val="0"/>
              <w:snapToGrid w:val="0"/>
              <w:jc w:val="center"/>
              <w:rPr>
                <w:rFonts w:hint="eastAsia" w:eastAsiaTheme="minorEastAsia"/>
                <w:szCs w:val="21"/>
                <w:lang w:eastAsia="zh-CN"/>
              </w:rPr>
            </w:pPr>
          </w:p>
        </w:tc>
        <w:tc>
          <w:tcPr>
            <w:tcW w:w="1310" w:type="dxa"/>
            <w:noWrap w:val="0"/>
            <w:vAlign w:val="center"/>
          </w:tcPr>
          <w:p>
            <w:pPr>
              <w:adjustRightInd w:val="0"/>
              <w:snapToGrid w:val="0"/>
              <w:jc w:val="center"/>
              <w:rPr>
                <w:rFonts w:hint="eastAsia" w:eastAsiaTheme="minorEastAsia"/>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7" w:hRule="atLeast"/>
          <w:jc w:val="center"/>
        </w:trPr>
        <w:tc>
          <w:tcPr>
            <w:tcW w:w="2070" w:type="dxa"/>
            <w:noWrap w:val="0"/>
            <w:vAlign w:val="center"/>
          </w:tcPr>
          <w:p>
            <w:pPr>
              <w:adjustRightInd w:val="0"/>
              <w:snapToGrid w:val="0"/>
              <w:jc w:val="both"/>
              <w:rPr>
                <w:rFonts w:hint="eastAsia"/>
                <w:szCs w:val="21"/>
                <w:lang w:val="en-US" w:eastAsia="zh-CN"/>
              </w:rPr>
            </w:pPr>
          </w:p>
        </w:tc>
        <w:tc>
          <w:tcPr>
            <w:tcW w:w="2466" w:type="dxa"/>
            <w:noWrap w:val="0"/>
            <w:vAlign w:val="center"/>
          </w:tcPr>
          <w:p>
            <w:pPr>
              <w:adjustRightInd w:val="0"/>
              <w:snapToGrid w:val="0"/>
              <w:jc w:val="center"/>
              <w:rPr>
                <w:rFonts w:hint="eastAsia"/>
                <w:szCs w:val="21"/>
                <w:lang w:eastAsia="zh-CN"/>
              </w:rPr>
            </w:pPr>
          </w:p>
        </w:tc>
        <w:tc>
          <w:tcPr>
            <w:tcW w:w="1361" w:type="dxa"/>
            <w:noWrap w:val="0"/>
            <w:vAlign w:val="center"/>
          </w:tcPr>
          <w:p>
            <w:pPr>
              <w:adjustRightInd w:val="0"/>
              <w:snapToGrid w:val="0"/>
              <w:jc w:val="center"/>
              <w:rPr>
                <w:rFonts w:hint="eastAsia"/>
                <w:szCs w:val="21"/>
                <w:lang w:eastAsia="zh-CN"/>
              </w:rPr>
            </w:pPr>
          </w:p>
        </w:tc>
        <w:tc>
          <w:tcPr>
            <w:tcW w:w="1312" w:type="dxa"/>
            <w:noWrap w:val="0"/>
            <w:vAlign w:val="center"/>
          </w:tcPr>
          <w:p>
            <w:pPr>
              <w:adjustRightInd w:val="0"/>
              <w:snapToGrid w:val="0"/>
              <w:jc w:val="center"/>
              <w:rPr>
                <w:rFonts w:hint="eastAsia"/>
                <w:szCs w:val="21"/>
                <w:lang w:eastAsia="zh-CN"/>
              </w:rPr>
            </w:pPr>
          </w:p>
        </w:tc>
        <w:tc>
          <w:tcPr>
            <w:tcW w:w="1310" w:type="dxa"/>
            <w:noWrap w:val="0"/>
            <w:vAlign w:val="center"/>
          </w:tcPr>
          <w:p>
            <w:pPr>
              <w:adjustRightInd w:val="0"/>
              <w:snapToGrid w:val="0"/>
              <w:jc w:val="center"/>
              <w:rPr>
                <w:rFonts w:hint="eastAsia"/>
                <w:szCs w:val="21"/>
                <w:lang w:val="en-US" w:eastAsia="zh-CN"/>
              </w:rPr>
            </w:pPr>
          </w:p>
        </w:tc>
      </w:tr>
    </w:tbl>
    <w:p>
      <w:pPr>
        <w:spacing w:line="500" w:lineRule="exact"/>
        <w:rPr>
          <w:rFonts w:hint="eastAsia" w:ascii="Times New Roman" w:hAnsi="Times New Roman" w:eastAsia="仿宋" w:cs="Times New Roman"/>
          <w:b/>
          <w:bCs/>
          <w:sz w:val="28"/>
          <w:szCs w:val="28"/>
          <w:u w:val="none"/>
          <w:lang w:val="en-US" w:eastAsia="zh-CN"/>
        </w:rPr>
      </w:pPr>
      <w:r>
        <w:rPr>
          <w:rFonts w:hint="eastAsia" w:ascii="Times New Roman" w:hAnsi="Times New Roman" w:eastAsia="仿宋" w:cs="Times New Roman"/>
          <w:b/>
          <w:bCs/>
          <w:sz w:val="28"/>
          <w:szCs w:val="28"/>
          <w:u w:val="none"/>
          <w:lang w:val="en-US" w:eastAsia="zh-CN"/>
        </w:rPr>
        <w:t>2、担任学生思想教育、管理工作或指导青年教师教育教学情况</w:t>
      </w:r>
    </w:p>
    <w:tbl>
      <w:tblPr>
        <w:tblStyle w:val="3"/>
        <w:tblW w:w="8519" w:type="dxa"/>
        <w:jc w:val="center"/>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5"/>
        <w:gridCol w:w="2481"/>
        <w:gridCol w:w="1361"/>
        <w:gridCol w:w="1312"/>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jc w:val="center"/>
        </w:trPr>
        <w:tc>
          <w:tcPr>
            <w:tcW w:w="2055" w:type="dxa"/>
            <w:noWrap w:val="0"/>
            <w:vAlign w:val="center"/>
          </w:tcPr>
          <w:p>
            <w:pPr>
              <w:adjustRightInd w:val="0"/>
              <w:snapToGrid w:val="0"/>
              <w:jc w:val="center"/>
              <w:rPr>
                <w:rFonts w:hint="eastAsia"/>
                <w:szCs w:val="21"/>
              </w:rPr>
            </w:pPr>
            <w:r>
              <w:rPr>
                <w:rFonts w:hint="eastAsia"/>
                <w:szCs w:val="21"/>
              </w:rPr>
              <w:t>时　间</w:t>
            </w:r>
          </w:p>
        </w:tc>
        <w:tc>
          <w:tcPr>
            <w:tcW w:w="2481" w:type="dxa"/>
            <w:noWrap w:val="0"/>
            <w:vAlign w:val="center"/>
          </w:tcPr>
          <w:p>
            <w:pPr>
              <w:adjustRightInd w:val="0"/>
              <w:snapToGrid w:val="0"/>
              <w:jc w:val="center"/>
              <w:rPr>
                <w:rFonts w:hint="eastAsia" w:eastAsiaTheme="minorEastAsia"/>
                <w:szCs w:val="21"/>
                <w:lang w:eastAsia="zh-CN"/>
              </w:rPr>
            </w:pPr>
            <w:r>
              <w:rPr>
                <w:rFonts w:hint="eastAsia"/>
                <w:szCs w:val="21"/>
                <w:lang w:eastAsia="zh-CN"/>
              </w:rPr>
              <w:t>内容</w:t>
            </w:r>
          </w:p>
        </w:tc>
        <w:tc>
          <w:tcPr>
            <w:tcW w:w="1361" w:type="dxa"/>
            <w:noWrap w:val="0"/>
            <w:vAlign w:val="center"/>
          </w:tcPr>
          <w:p>
            <w:pPr>
              <w:adjustRightInd w:val="0"/>
              <w:snapToGrid w:val="0"/>
              <w:jc w:val="center"/>
              <w:rPr>
                <w:rFonts w:hint="eastAsia"/>
                <w:szCs w:val="21"/>
              </w:rPr>
            </w:pPr>
            <w:r>
              <w:rPr>
                <w:rFonts w:hint="eastAsia"/>
                <w:szCs w:val="21"/>
                <w:lang w:eastAsia="zh-CN"/>
              </w:rPr>
              <w:t>工作情况</w:t>
            </w:r>
          </w:p>
        </w:tc>
        <w:tc>
          <w:tcPr>
            <w:tcW w:w="1312" w:type="dxa"/>
            <w:noWrap w:val="0"/>
            <w:vAlign w:val="center"/>
          </w:tcPr>
          <w:p>
            <w:pPr>
              <w:adjustRightInd w:val="0"/>
              <w:snapToGrid w:val="0"/>
              <w:jc w:val="center"/>
              <w:rPr>
                <w:rFonts w:hint="eastAsia"/>
                <w:szCs w:val="21"/>
                <w:lang w:eastAsia="zh-CN"/>
              </w:rPr>
            </w:pPr>
            <w:r>
              <w:rPr>
                <w:rFonts w:hint="eastAsia"/>
                <w:szCs w:val="21"/>
                <w:lang w:eastAsia="zh-CN"/>
              </w:rPr>
              <w:t>审核证明</w:t>
            </w:r>
          </w:p>
          <w:p>
            <w:pPr>
              <w:adjustRightInd w:val="0"/>
              <w:snapToGrid w:val="0"/>
              <w:jc w:val="center"/>
              <w:rPr>
                <w:rFonts w:hint="eastAsia" w:eastAsiaTheme="minorEastAsia"/>
                <w:szCs w:val="21"/>
                <w:lang w:eastAsia="zh-CN"/>
              </w:rPr>
            </w:pPr>
            <w:r>
              <w:rPr>
                <w:rFonts w:hint="eastAsia"/>
                <w:szCs w:val="21"/>
                <w:lang w:eastAsia="zh-CN"/>
              </w:rPr>
              <w:t>部门</w:t>
            </w:r>
          </w:p>
        </w:tc>
        <w:tc>
          <w:tcPr>
            <w:tcW w:w="1310" w:type="dxa"/>
            <w:noWrap w:val="0"/>
            <w:vAlign w:val="center"/>
          </w:tcPr>
          <w:p>
            <w:pPr>
              <w:adjustRightInd w:val="0"/>
              <w:snapToGrid w:val="0"/>
              <w:jc w:val="center"/>
              <w:rPr>
                <w:rFonts w:hint="eastAsia"/>
                <w:szCs w:val="21"/>
                <w:lang w:eastAsia="zh-CN"/>
              </w:rPr>
            </w:pPr>
            <w:r>
              <w:rPr>
                <w:rFonts w:hint="eastAsia"/>
                <w:szCs w:val="21"/>
                <w:lang w:eastAsia="zh-CN"/>
              </w:rPr>
              <w:t>审核证明人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7" w:hRule="atLeast"/>
          <w:jc w:val="center"/>
        </w:trPr>
        <w:tc>
          <w:tcPr>
            <w:tcW w:w="2055" w:type="dxa"/>
            <w:noWrap w:val="0"/>
            <w:vAlign w:val="center"/>
          </w:tcPr>
          <w:p>
            <w:pPr>
              <w:adjustRightInd w:val="0"/>
              <w:snapToGrid w:val="0"/>
              <w:jc w:val="both"/>
              <w:rPr>
                <w:rFonts w:hint="eastAsia"/>
                <w:szCs w:val="21"/>
                <w:lang w:val="en-US"/>
              </w:rPr>
            </w:pPr>
          </w:p>
        </w:tc>
        <w:tc>
          <w:tcPr>
            <w:tcW w:w="2481" w:type="dxa"/>
            <w:noWrap w:val="0"/>
            <w:vAlign w:val="center"/>
          </w:tcPr>
          <w:p>
            <w:pPr>
              <w:adjustRightInd w:val="0"/>
              <w:snapToGrid w:val="0"/>
              <w:jc w:val="center"/>
              <w:rPr>
                <w:rFonts w:hint="eastAsia"/>
                <w:szCs w:val="21"/>
              </w:rPr>
            </w:pPr>
          </w:p>
        </w:tc>
        <w:tc>
          <w:tcPr>
            <w:tcW w:w="1361" w:type="dxa"/>
            <w:noWrap w:val="0"/>
            <w:vAlign w:val="center"/>
          </w:tcPr>
          <w:p>
            <w:pPr>
              <w:adjustRightInd w:val="0"/>
              <w:snapToGrid w:val="0"/>
              <w:jc w:val="center"/>
              <w:rPr>
                <w:rFonts w:hint="eastAsia"/>
                <w:szCs w:val="21"/>
              </w:rPr>
            </w:pPr>
          </w:p>
        </w:tc>
        <w:tc>
          <w:tcPr>
            <w:tcW w:w="1312" w:type="dxa"/>
            <w:noWrap w:val="0"/>
            <w:vAlign w:val="center"/>
          </w:tcPr>
          <w:p>
            <w:pPr>
              <w:adjustRightInd w:val="0"/>
              <w:snapToGrid w:val="0"/>
              <w:jc w:val="center"/>
              <w:rPr>
                <w:rFonts w:hint="eastAsia" w:eastAsiaTheme="minorEastAsia"/>
                <w:szCs w:val="21"/>
                <w:lang w:val="en-US" w:eastAsia="zh-CN"/>
              </w:rPr>
            </w:pPr>
          </w:p>
        </w:tc>
        <w:tc>
          <w:tcPr>
            <w:tcW w:w="1310" w:type="dxa"/>
            <w:noWrap w:val="0"/>
            <w:vAlign w:val="center"/>
          </w:tcPr>
          <w:p>
            <w:pPr>
              <w:adjustRightInd w:val="0"/>
              <w:snapToGrid w:val="0"/>
              <w:jc w:val="center"/>
              <w:rPr>
                <w:rFonts w:hint="eastAsia" w:eastAsiaTheme="minorEastAsia"/>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7" w:hRule="atLeast"/>
          <w:jc w:val="center"/>
        </w:trPr>
        <w:tc>
          <w:tcPr>
            <w:tcW w:w="2055" w:type="dxa"/>
            <w:noWrap w:val="0"/>
            <w:vAlign w:val="center"/>
          </w:tcPr>
          <w:p>
            <w:pPr>
              <w:adjustRightInd w:val="0"/>
              <w:snapToGrid w:val="0"/>
              <w:jc w:val="both"/>
              <w:rPr>
                <w:rFonts w:hint="eastAsia"/>
                <w:szCs w:val="21"/>
                <w:lang w:val="en-US" w:eastAsia="zh-CN"/>
              </w:rPr>
            </w:pPr>
          </w:p>
        </w:tc>
        <w:tc>
          <w:tcPr>
            <w:tcW w:w="2481" w:type="dxa"/>
            <w:noWrap w:val="0"/>
            <w:vAlign w:val="center"/>
          </w:tcPr>
          <w:p>
            <w:pPr>
              <w:adjustRightInd w:val="0"/>
              <w:snapToGrid w:val="0"/>
              <w:jc w:val="center"/>
              <w:rPr>
                <w:rFonts w:hint="eastAsia"/>
                <w:szCs w:val="21"/>
                <w:lang w:val="en-US" w:eastAsia="zh-CN"/>
              </w:rPr>
            </w:pPr>
          </w:p>
        </w:tc>
        <w:tc>
          <w:tcPr>
            <w:tcW w:w="1361" w:type="dxa"/>
            <w:noWrap w:val="0"/>
            <w:vAlign w:val="center"/>
          </w:tcPr>
          <w:p>
            <w:pPr>
              <w:adjustRightInd w:val="0"/>
              <w:snapToGrid w:val="0"/>
              <w:jc w:val="center"/>
              <w:rPr>
                <w:rFonts w:hint="eastAsia"/>
                <w:szCs w:val="21"/>
                <w:lang w:eastAsia="zh-CN"/>
              </w:rPr>
            </w:pPr>
          </w:p>
        </w:tc>
        <w:tc>
          <w:tcPr>
            <w:tcW w:w="1312" w:type="dxa"/>
            <w:noWrap w:val="0"/>
            <w:vAlign w:val="center"/>
          </w:tcPr>
          <w:p>
            <w:pPr>
              <w:adjustRightInd w:val="0"/>
              <w:snapToGrid w:val="0"/>
              <w:jc w:val="center"/>
              <w:rPr>
                <w:rFonts w:hint="eastAsia"/>
                <w:szCs w:val="21"/>
                <w:lang w:val="en-US" w:eastAsia="zh-CN"/>
              </w:rPr>
            </w:pPr>
          </w:p>
        </w:tc>
        <w:tc>
          <w:tcPr>
            <w:tcW w:w="1310" w:type="dxa"/>
            <w:noWrap w:val="0"/>
            <w:vAlign w:val="center"/>
          </w:tcPr>
          <w:p>
            <w:pPr>
              <w:adjustRightInd w:val="0"/>
              <w:snapToGrid w:val="0"/>
              <w:jc w:val="center"/>
              <w:rPr>
                <w:rFonts w:hint="eastAsia"/>
                <w:szCs w:val="21"/>
                <w:lang w:eastAsia="zh-CN"/>
              </w:rPr>
            </w:pPr>
          </w:p>
        </w:tc>
      </w:tr>
    </w:tbl>
    <w:p>
      <w:pPr>
        <w:spacing w:line="500" w:lineRule="exact"/>
        <w:rPr>
          <w:rFonts w:hint="eastAsia" w:ascii="Times New Roman" w:hAnsi="Times New Roman" w:eastAsia="仿宋" w:cs="Times New Roman"/>
          <w:sz w:val="28"/>
          <w:szCs w:val="28"/>
          <w:u w:val="none"/>
          <w:lang w:val="en-US" w:eastAsia="zh-CN"/>
        </w:rPr>
      </w:pPr>
      <w:r>
        <w:rPr>
          <w:rFonts w:hint="eastAsia" w:ascii="Times New Roman" w:hAnsi="Times New Roman" w:eastAsia="仿宋" w:cs="Times New Roman"/>
          <w:sz w:val="28"/>
          <w:szCs w:val="28"/>
          <w:u w:val="none"/>
          <w:lang w:val="en-US" w:eastAsia="zh-CN"/>
        </w:rPr>
        <w:t>3、</w:t>
      </w:r>
      <w:r>
        <w:rPr>
          <w:rFonts w:hint="eastAsia" w:ascii="Times New Roman" w:hAnsi="Times New Roman" w:eastAsia="仿宋" w:cs="Times New Roman"/>
          <w:b/>
          <w:bCs/>
          <w:sz w:val="28"/>
          <w:szCs w:val="28"/>
          <w:u w:val="none"/>
          <w:lang w:val="en-US" w:eastAsia="zh-CN"/>
        </w:rPr>
        <w:t>开展学术、时事讲座情况</w:t>
      </w:r>
    </w:p>
    <w:tbl>
      <w:tblPr>
        <w:tblStyle w:val="3"/>
        <w:tblW w:w="8519" w:type="dxa"/>
        <w:jc w:val="center"/>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5"/>
        <w:gridCol w:w="2481"/>
        <w:gridCol w:w="1361"/>
        <w:gridCol w:w="1312"/>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jc w:val="center"/>
        </w:trPr>
        <w:tc>
          <w:tcPr>
            <w:tcW w:w="2055" w:type="dxa"/>
            <w:noWrap w:val="0"/>
            <w:vAlign w:val="center"/>
          </w:tcPr>
          <w:p>
            <w:pPr>
              <w:adjustRightInd w:val="0"/>
              <w:snapToGrid w:val="0"/>
              <w:jc w:val="center"/>
              <w:rPr>
                <w:rFonts w:hint="eastAsia"/>
                <w:szCs w:val="21"/>
              </w:rPr>
            </w:pPr>
            <w:r>
              <w:rPr>
                <w:rFonts w:hint="eastAsia"/>
                <w:szCs w:val="21"/>
              </w:rPr>
              <w:t>时　间</w:t>
            </w:r>
          </w:p>
        </w:tc>
        <w:tc>
          <w:tcPr>
            <w:tcW w:w="2481" w:type="dxa"/>
            <w:noWrap w:val="0"/>
            <w:vAlign w:val="center"/>
          </w:tcPr>
          <w:p>
            <w:pPr>
              <w:adjustRightInd w:val="0"/>
              <w:snapToGrid w:val="0"/>
              <w:jc w:val="center"/>
              <w:rPr>
                <w:rFonts w:hint="eastAsia" w:eastAsiaTheme="minorEastAsia"/>
                <w:szCs w:val="21"/>
                <w:lang w:eastAsia="zh-CN"/>
              </w:rPr>
            </w:pPr>
            <w:r>
              <w:rPr>
                <w:rFonts w:hint="eastAsia"/>
                <w:szCs w:val="21"/>
                <w:lang w:eastAsia="zh-CN"/>
              </w:rPr>
              <w:t>学术、时事讲座内容</w:t>
            </w:r>
          </w:p>
        </w:tc>
        <w:tc>
          <w:tcPr>
            <w:tcW w:w="1361" w:type="dxa"/>
            <w:noWrap w:val="0"/>
            <w:vAlign w:val="center"/>
          </w:tcPr>
          <w:p>
            <w:pPr>
              <w:adjustRightInd w:val="0"/>
              <w:snapToGrid w:val="0"/>
              <w:jc w:val="center"/>
              <w:rPr>
                <w:rFonts w:hint="eastAsia" w:eastAsiaTheme="minorEastAsia"/>
                <w:szCs w:val="21"/>
                <w:lang w:eastAsia="zh-CN"/>
              </w:rPr>
            </w:pPr>
            <w:r>
              <w:rPr>
                <w:rFonts w:hint="eastAsia"/>
                <w:szCs w:val="21"/>
                <w:lang w:eastAsia="zh-CN"/>
              </w:rPr>
              <w:t>讲座地点</w:t>
            </w:r>
          </w:p>
        </w:tc>
        <w:tc>
          <w:tcPr>
            <w:tcW w:w="1312" w:type="dxa"/>
            <w:noWrap w:val="0"/>
            <w:vAlign w:val="center"/>
          </w:tcPr>
          <w:p>
            <w:pPr>
              <w:adjustRightInd w:val="0"/>
              <w:snapToGrid w:val="0"/>
              <w:jc w:val="center"/>
              <w:rPr>
                <w:rFonts w:hint="eastAsia"/>
                <w:szCs w:val="21"/>
                <w:lang w:eastAsia="zh-CN"/>
              </w:rPr>
            </w:pPr>
            <w:r>
              <w:rPr>
                <w:rFonts w:hint="eastAsia"/>
                <w:szCs w:val="21"/>
                <w:lang w:eastAsia="zh-CN"/>
              </w:rPr>
              <w:t>审核证明</w:t>
            </w:r>
          </w:p>
          <w:p>
            <w:pPr>
              <w:adjustRightInd w:val="0"/>
              <w:snapToGrid w:val="0"/>
              <w:jc w:val="center"/>
              <w:rPr>
                <w:rFonts w:hint="eastAsia" w:eastAsiaTheme="minorEastAsia"/>
                <w:szCs w:val="21"/>
                <w:lang w:eastAsia="zh-CN"/>
              </w:rPr>
            </w:pPr>
            <w:r>
              <w:rPr>
                <w:rFonts w:hint="eastAsia"/>
                <w:szCs w:val="21"/>
                <w:lang w:eastAsia="zh-CN"/>
              </w:rPr>
              <w:t>部门</w:t>
            </w:r>
          </w:p>
        </w:tc>
        <w:tc>
          <w:tcPr>
            <w:tcW w:w="1310" w:type="dxa"/>
            <w:noWrap w:val="0"/>
            <w:vAlign w:val="center"/>
          </w:tcPr>
          <w:p>
            <w:pPr>
              <w:adjustRightInd w:val="0"/>
              <w:snapToGrid w:val="0"/>
              <w:jc w:val="center"/>
              <w:rPr>
                <w:rFonts w:hint="eastAsia"/>
                <w:szCs w:val="21"/>
                <w:lang w:eastAsia="zh-CN"/>
              </w:rPr>
            </w:pPr>
            <w:r>
              <w:rPr>
                <w:rFonts w:hint="eastAsia"/>
                <w:szCs w:val="21"/>
                <w:lang w:eastAsia="zh-CN"/>
              </w:rPr>
              <w:t>审核证明人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7" w:hRule="atLeast"/>
          <w:jc w:val="center"/>
        </w:trPr>
        <w:tc>
          <w:tcPr>
            <w:tcW w:w="2055" w:type="dxa"/>
            <w:noWrap w:val="0"/>
            <w:vAlign w:val="center"/>
          </w:tcPr>
          <w:p>
            <w:pPr>
              <w:adjustRightInd w:val="0"/>
              <w:snapToGrid w:val="0"/>
              <w:jc w:val="center"/>
              <w:rPr>
                <w:rFonts w:hint="eastAsia" w:eastAsiaTheme="minorEastAsia"/>
                <w:szCs w:val="21"/>
                <w:lang w:val="en-US" w:eastAsia="zh-CN"/>
              </w:rPr>
            </w:pPr>
          </w:p>
        </w:tc>
        <w:tc>
          <w:tcPr>
            <w:tcW w:w="2481" w:type="dxa"/>
            <w:noWrap w:val="0"/>
            <w:vAlign w:val="center"/>
          </w:tcPr>
          <w:p>
            <w:pPr>
              <w:adjustRightInd w:val="0"/>
              <w:snapToGrid w:val="0"/>
              <w:jc w:val="center"/>
              <w:rPr>
                <w:rFonts w:hint="eastAsia"/>
                <w:szCs w:val="21"/>
              </w:rPr>
            </w:pPr>
          </w:p>
        </w:tc>
        <w:tc>
          <w:tcPr>
            <w:tcW w:w="1361" w:type="dxa"/>
            <w:noWrap w:val="0"/>
            <w:vAlign w:val="center"/>
          </w:tcPr>
          <w:p>
            <w:pPr>
              <w:adjustRightInd w:val="0"/>
              <w:snapToGrid w:val="0"/>
              <w:jc w:val="center"/>
              <w:rPr>
                <w:rFonts w:hint="eastAsia"/>
                <w:szCs w:val="21"/>
              </w:rPr>
            </w:pPr>
          </w:p>
        </w:tc>
        <w:tc>
          <w:tcPr>
            <w:tcW w:w="1312" w:type="dxa"/>
            <w:noWrap w:val="0"/>
            <w:vAlign w:val="center"/>
          </w:tcPr>
          <w:p>
            <w:pPr>
              <w:adjustRightInd w:val="0"/>
              <w:snapToGrid w:val="0"/>
              <w:jc w:val="center"/>
              <w:rPr>
                <w:rFonts w:hint="eastAsia"/>
                <w:szCs w:val="21"/>
              </w:rPr>
            </w:pPr>
          </w:p>
        </w:tc>
        <w:tc>
          <w:tcPr>
            <w:tcW w:w="1310" w:type="dxa"/>
            <w:noWrap w:val="0"/>
            <w:vAlign w:val="center"/>
          </w:tcPr>
          <w:p>
            <w:pPr>
              <w:adjustRightInd w:val="0"/>
              <w:snapToGrid w:val="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7" w:hRule="atLeast"/>
          <w:jc w:val="center"/>
        </w:trPr>
        <w:tc>
          <w:tcPr>
            <w:tcW w:w="2055" w:type="dxa"/>
            <w:noWrap w:val="0"/>
            <w:vAlign w:val="center"/>
          </w:tcPr>
          <w:p>
            <w:pPr>
              <w:adjustRightInd w:val="0"/>
              <w:snapToGrid w:val="0"/>
              <w:jc w:val="center"/>
              <w:rPr>
                <w:rFonts w:hint="eastAsia"/>
                <w:szCs w:val="21"/>
                <w:lang w:eastAsia="zh-CN"/>
              </w:rPr>
            </w:pPr>
          </w:p>
        </w:tc>
        <w:tc>
          <w:tcPr>
            <w:tcW w:w="2481" w:type="dxa"/>
            <w:noWrap w:val="0"/>
            <w:vAlign w:val="center"/>
          </w:tcPr>
          <w:p>
            <w:pPr>
              <w:adjustRightInd w:val="0"/>
              <w:snapToGrid w:val="0"/>
              <w:jc w:val="center"/>
              <w:rPr>
                <w:rFonts w:hint="eastAsia"/>
                <w:szCs w:val="21"/>
              </w:rPr>
            </w:pPr>
          </w:p>
        </w:tc>
        <w:tc>
          <w:tcPr>
            <w:tcW w:w="1361" w:type="dxa"/>
            <w:noWrap w:val="0"/>
            <w:vAlign w:val="center"/>
          </w:tcPr>
          <w:p>
            <w:pPr>
              <w:adjustRightInd w:val="0"/>
              <w:snapToGrid w:val="0"/>
              <w:jc w:val="center"/>
              <w:rPr>
                <w:rFonts w:hint="eastAsia"/>
                <w:szCs w:val="21"/>
              </w:rPr>
            </w:pPr>
          </w:p>
        </w:tc>
        <w:tc>
          <w:tcPr>
            <w:tcW w:w="1312" w:type="dxa"/>
            <w:noWrap w:val="0"/>
            <w:vAlign w:val="center"/>
          </w:tcPr>
          <w:p>
            <w:pPr>
              <w:adjustRightInd w:val="0"/>
              <w:snapToGrid w:val="0"/>
              <w:jc w:val="center"/>
              <w:rPr>
                <w:rFonts w:hint="eastAsia"/>
                <w:szCs w:val="21"/>
                <w:lang w:val="en-US" w:eastAsia="zh-CN"/>
              </w:rPr>
            </w:pPr>
          </w:p>
        </w:tc>
        <w:tc>
          <w:tcPr>
            <w:tcW w:w="1310" w:type="dxa"/>
            <w:noWrap w:val="0"/>
            <w:vAlign w:val="center"/>
          </w:tcPr>
          <w:p>
            <w:pPr>
              <w:adjustRightInd w:val="0"/>
              <w:snapToGrid w:val="0"/>
              <w:jc w:val="center"/>
              <w:rPr>
                <w:rFonts w:hint="eastAsia"/>
                <w:szCs w:val="21"/>
                <w:lang w:eastAsia="zh-CN"/>
              </w:rPr>
            </w:pPr>
          </w:p>
        </w:tc>
      </w:tr>
    </w:tbl>
    <w:p>
      <w:pPr>
        <w:spacing w:line="500" w:lineRule="exact"/>
        <w:rPr>
          <w:rFonts w:hint="eastAsia" w:ascii="Times New Roman" w:hAnsi="Times New Roman" w:eastAsia="仿宋" w:cs="Times New Roman"/>
          <w:b/>
          <w:bCs/>
          <w:sz w:val="28"/>
          <w:szCs w:val="28"/>
          <w:u w:val="none"/>
          <w:lang w:val="en-US" w:eastAsia="zh-CN"/>
        </w:rPr>
      </w:pPr>
      <w:r>
        <w:rPr>
          <w:rFonts w:hint="eastAsia" w:ascii="Times New Roman" w:hAnsi="Times New Roman" w:eastAsia="仿宋" w:cs="Times New Roman"/>
          <w:b/>
          <w:bCs/>
          <w:sz w:val="28"/>
          <w:szCs w:val="28"/>
          <w:u w:val="none"/>
          <w:lang w:val="en-US" w:eastAsia="zh-CN"/>
        </w:rPr>
        <w:t>4、双师型教师情况</w:t>
      </w:r>
    </w:p>
    <w:tbl>
      <w:tblPr>
        <w:tblStyle w:val="3"/>
        <w:tblW w:w="8467" w:type="dxa"/>
        <w:jc w:val="center"/>
        <w:tblInd w:w="-20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3861"/>
        <w:gridCol w:w="1312"/>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jc w:val="center"/>
        </w:trPr>
        <w:tc>
          <w:tcPr>
            <w:tcW w:w="1984" w:type="dxa"/>
            <w:noWrap w:val="0"/>
            <w:vAlign w:val="center"/>
          </w:tcPr>
          <w:p>
            <w:pPr>
              <w:adjustRightInd w:val="0"/>
              <w:snapToGrid w:val="0"/>
              <w:jc w:val="center"/>
              <w:rPr>
                <w:rFonts w:hint="eastAsia" w:eastAsiaTheme="minorEastAsia"/>
                <w:szCs w:val="21"/>
                <w:lang w:eastAsia="zh-CN"/>
              </w:rPr>
            </w:pPr>
            <w:r>
              <w:rPr>
                <w:rFonts w:hint="eastAsia"/>
                <w:szCs w:val="21"/>
                <w:lang w:eastAsia="zh-CN"/>
              </w:rPr>
              <w:t>中级职称名称</w:t>
            </w:r>
          </w:p>
        </w:tc>
        <w:tc>
          <w:tcPr>
            <w:tcW w:w="3861" w:type="dxa"/>
            <w:noWrap w:val="0"/>
            <w:vAlign w:val="center"/>
          </w:tcPr>
          <w:p>
            <w:pPr>
              <w:adjustRightInd w:val="0"/>
              <w:snapToGrid w:val="0"/>
              <w:jc w:val="center"/>
              <w:rPr>
                <w:rFonts w:hint="eastAsia" w:eastAsiaTheme="minorEastAsia"/>
                <w:szCs w:val="21"/>
                <w:lang w:eastAsia="zh-CN"/>
              </w:rPr>
            </w:pPr>
            <w:r>
              <w:rPr>
                <w:rFonts w:hint="eastAsia"/>
                <w:szCs w:val="21"/>
                <w:lang w:eastAsia="zh-CN"/>
              </w:rPr>
              <w:t>具备评审细则“双师型”教师条件情况</w:t>
            </w:r>
          </w:p>
        </w:tc>
        <w:tc>
          <w:tcPr>
            <w:tcW w:w="1312" w:type="dxa"/>
            <w:noWrap w:val="0"/>
            <w:vAlign w:val="center"/>
          </w:tcPr>
          <w:p>
            <w:pPr>
              <w:adjustRightInd w:val="0"/>
              <w:snapToGrid w:val="0"/>
              <w:jc w:val="center"/>
              <w:rPr>
                <w:rFonts w:hint="eastAsia"/>
                <w:szCs w:val="21"/>
                <w:lang w:eastAsia="zh-CN"/>
              </w:rPr>
            </w:pPr>
            <w:r>
              <w:rPr>
                <w:rFonts w:hint="eastAsia"/>
                <w:szCs w:val="21"/>
                <w:lang w:eastAsia="zh-CN"/>
              </w:rPr>
              <w:t>审核证明</w:t>
            </w:r>
          </w:p>
          <w:p>
            <w:pPr>
              <w:adjustRightInd w:val="0"/>
              <w:snapToGrid w:val="0"/>
              <w:jc w:val="center"/>
              <w:rPr>
                <w:rFonts w:hint="eastAsia" w:eastAsiaTheme="minorEastAsia"/>
                <w:szCs w:val="21"/>
                <w:lang w:eastAsia="zh-CN"/>
              </w:rPr>
            </w:pPr>
            <w:r>
              <w:rPr>
                <w:rFonts w:hint="eastAsia"/>
                <w:szCs w:val="21"/>
                <w:lang w:eastAsia="zh-CN"/>
              </w:rPr>
              <w:t>部门</w:t>
            </w:r>
          </w:p>
        </w:tc>
        <w:tc>
          <w:tcPr>
            <w:tcW w:w="1310" w:type="dxa"/>
            <w:noWrap w:val="0"/>
            <w:vAlign w:val="center"/>
          </w:tcPr>
          <w:p>
            <w:pPr>
              <w:adjustRightInd w:val="0"/>
              <w:snapToGrid w:val="0"/>
              <w:jc w:val="center"/>
              <w:rPr>
                <w:rFonts w:hint="eastAsia"/>
                <w:szCs w:val="21"/>
                <w:lang w:eastAsia="zh-CN"/>
              </w:rPr>
            </w:pPr>
            <w:r>
              <w:rPr>
                <w:rFonts w:hint="eastAsia"/>
                <w:szCs w:val="21"/>
                <w:lang w:eastAsia="zh-CN"/>
              </w:rPr>
              <w:t>审核证明人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7" w:hRule="atLeast"/>
          <w:jc w:val="center"/>
        </w:trPr>
        <w:tc>
          <w:tcPr>
            <w:tcW w:w="1984" w:type="dxa"/>
            <w:noWrap w:val="0"/>
            <w:vAlign w:val="center"/>
          </w:tcPr>
          <w:p>
            <w:pPr>
              <w:adjustRightInd w:val="0"/>
              <w:snapToGrid w:val="0"/>
              <w:jc w:val="center"/>
              <w:rPr>
                <w:rFonts w:hint="eastAsia" w:eastAsiaTheme="minorEastAsia"/>
                <w:szCs w:val="21"/>
                <w:lang w:eastAsia="zh-CN"/>
              </w:rPr>
            </w:pPr>
          </w:p>
        </w:tc>
        <w:tc>
          <w:tcPr>
            <w:tcW w:w="3861" w:type="dxa"/>
            <w:noWrap w:val="0"/>
            <w:vAlign w:val="center"/>
          </w:tcPr>
          <w:p>
            <w:pPr>
              <w:adjustRightInd w:val="0"/>
              <w:snapToGrid w:val="0"/>
              <w:jc w:val="center"/>
              <w:rPr>
                <w:rFonts w:hint="eastAsia" w:eastAsiaTheme="minorEastAsia"/>
                <w:szCs w:val="21"/>
                <w:lang w:val="en-US" w:eastAsia="zh-CN"/>
              </w:rPr>
            </w:pPr>
          </w:p>
        </w:tc>
        <w:tc>
          <w:tcPr>
            <w:tcW w:w="1312" w:type="dxa"/>
            <w:noWrap w:val="0"/>
            <w:vAlign w:val="center"/>
          </w:tcPr>
          <w:p>
            <w:pPr>
              <w:adjustRightInd w:val="0"/>
              <w:snapToGrid w:val="0"/>
              <w:jc w:val="center"/>
              <w:rPr>
                <w:rFonts w:hint="eastAsia"/>
                <w:szCs w:val="21"/>
              </w:rPr>
            </w:pPr>
          </w:p>
        </w:tc>
        <w:tc>
          <w:tcPr>
            <w:tcW w:w="1310" w:type="dxa"/>
            <w:noWrap w:val="0"/>
            <w:vAlign w:val="center"/>
          </w:tcPr>
          <w:p>
            <w:pPr>
              <w:adjustRightInd w:val="0"/>
              <w:snapToGrid w:val="0"/>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7" w:hRule="atLeast"/>
          <w:jc w:val="center"/>
        </w:trPr>
        <w:tc>
          <w:tcPr>
            <w:tcW w:w="1984" w:type="dxa"/>
            <w:noWrap w:val="0"/>
            <w:vAlign w:val="center"/>
          </w:tcPr>
          <w:p>
            <w:pPr>
              <w:adjustRightInd w:val="0"/>
              <w:snapToGrid w:val="0"/>
              <w:jc w:val="center"/>
              <w:rPr>
                <w:rFonts w:hint="eastAsia"/>
                <w:szCs w:val="21"/>
                <w:lang w:eastAsia="zh-CN"/>
              </w:rPr>
            </w:pPr>
          </w:p>
        </w:tc>
        <w:tc>
          <w:tcPr>
            <w:tcW w:w="3861" w:type="dxa"/>
            <w:noWrap w:val="0"/>
            <w:vAlign w:val="center"/>
          </w:tcPr>
          <w:p>
            <w:pPr>
              <w:adjustRightInd w:val="0"/>
              <w:snapToGrid w:val="0"/>
              <w:jc w:val="center"/>
              <w:rPr>
                <w:rFonts w:hint="eastAsia"/>
                <w:szCs w:val="21"/>
                <w:lang w:eastAsia="zh-CN"/>
              </w:rPr>
            </w:pPr>
          </w:p>
        </w:tc>
        <w:tc>
          <w:tcPr>
            <w:tcW w:w="1312" w:type="dxa"/>
            <w:noWrap w:val="0"/>
            <w:vAlign w:val="center"/>
          </w:tcPr>
          <w:p>
            <w:pPr>
              <w:adjustRightInd w:val="0"/>
              <w:snapToGrid w:val="0"/>
              <w:jc w:val="center"/>
              <w:rPr>
                <w:rFonts w:hint="eastAsia"/>
                <w:szCs w:val="21"/>
                <w:lang w:val="en-US" w:eastAsia="zh-CN"/>
              </w:rPr>
            </w:pPr>
          </w:p>
        </w:tc>
        <w:tc>
          <w:tcPr>
            <w:tcW w:w="1310" w:type="dxa"/>
            <w:noWrap w:val="0"/>
            <w:vAlign w:val="center"/>
          </w:tcPr>
          <w:p>
            <w:pPr>
              <w:adjustRightInd w:val="0"/>
              <w:snapToGrid w:val="0"/>
              <w:jc w:val="center"/>
              <w:rPr>
                <w:rFonts w:hint="eastAsia"/>
                <w:szCs w:val="21"/>
                <w:lang w:eastAsia="zh-CN"/>
              </w:rPr>
            </w:pPr>
          </w:p>
        </w:tc>
      </w:tr>
    </w:tbl>
    <w:p>
      <w:pPr>
        <w:spacing w:line="500" w:lineRule="exact"/>
        <w:rPr>
          <w:rFonts w:hint="eastAsia" w:ascii="Times New Roman" w:hAnsi="Times New Roman" w:eastAsia="仿宋" w:cs="Times New Roman"/>
          <w:sz w:val="28"/>
          <w:szCs w:val="28"/>
          <w:u w:val="none"/>
          <w:lang w:val="en-US" w:eastAsia="zh-CN"/>
        </w:rPr>
        <w:sectPr>
          <w:pgSz w:w="11906" w:h="16838"/>
          <w:pgMar w:top="1440" w:right="1800" w:bottom="1440" w:left="1800" w:header="851" w:footer="992" w:gutter="0"/>
          <w:cols w:space="425" w:num="1"/>
          <w:docGrid w:type="lines" w:linePitch="312" w:charSpace="0"/>
        </w:sectPr>
      </w:pPr>
    </w:p>
    <w:p>
      <w:pPr>
        <w:spacing w:line="500" w:lineRule="exact"/>
        <w:rPr>
          <w:rFonts w:hint="eastAsia" w:ascii="黑体" w:hAnsi="黑体" w:eastAsia="黑体" w:cs="黑体"/>
          <w:b/>
          <w:bCs/>
          <w:sz w:val="28"/>
          <w:szCs w:val="28"/>
          <w:u w:val="none"/>
          <w:lang w:val="en-US" w:eastAsia="zh-CN"/>
        </w:rPr>
      </w:pPr>
      <w:r>
        <w:rPr>
          <w:rFonts w:hint="eastAsia" w:ascii="黑体" w:hAnsi="黑体" w:eastAsia="黑体" w:cs="黑体"/>
          <w:b/>
          <w:bCs/>
          <w:sz w:val="28"/>
          <w:szCs w:val="28"/>
          <w:u w:val="none"/>
          <w:lang w:val="en-US" w:eastAsia="zh-CN"/>
        </w:rPr>
        <w:t>三、教育教学工作获奖情况</w:t>
      </w:r>
    </w:p>
    <w:p>
      <w:pPr>
        <w:spacing w:line="500" w:lineRule="exact"/>
        <w:rPr>
          <w:rFonts w:hint="eastAsia" w:ascii="Times New Roman" w:hAnsi="Times New Roman" w:eastAsia="仿宋" w:cs="Times New Roman"/>
          <w:b/>
          <w:bCs/>
          <w:sz w:val="28"/>
          <w:szCs w:val="28"/>
          <w:u w:val="none"/>
          <w:lang w:val="en-US" w:eastAsia="zh-CN"/>
        </w:rPr>
      </w:pPr>
      <w:r>
        <w:rPr>
          <w:rFonts w:hint="eastAsia" w:ascii="Times New Roman" w:hAnsi="Times New Roman" w:eastAsia="仿宋" w:cs="Times New Roman"/>
          <w:b/>
          <w:bCs/>
          <w:sz w:val="28"/>
          <w:szCs w:val="28"/>
          <w:u w:val="none"/>
          <w:lang w:val="en-US" w:eastAsia="zh-CN"/>
        </w:rPr>
        <w:t>1、年度考核获优情况</w:t>
      </w:r>
    </w:p>
    <w:tbl>
      <w:tblPr>
        <w:tblStyle w:val="4"/>
        <w:tblW w:w="140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
        <w:gridCol w:w="967"/>
        <w:gridCol w:w="2738"/>
        <w:gridCol w:w="2503"/>
        <w:gridCol w:w="3015"/>
        <w:gridCol w:w="2565"/>
        <w:gridCol w:w="1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trPr>
        <w:tc>
          <w:tcPr>
            <w:tcW w:w="345" w:type="dxa"/>
            <w:vAlign w:val="center"/>
          </w:tcPr>
          <w:p>
            <w:pPr>
              <w:jc w:val="center"/>
              <w:rPr>
                <w:rFonts w:hint="eastAsia" w:eastAsiaTheme="minorEastAsia"/>
                <w:b/>
                <w:bCs/>
                <w:vertAlign w:val="baseline"/>
                <w:lang w:eastAsia="zh-CN"/>
              </w:rPr>
            </w:pPr>
            <w:r>
              <w:rPr>
                <w:rFonts w:hint="eastAsia"/>
                <w:b/>
                <w:bCs/>
                <w:vertAlign w:val="baseline"/>
                <w:lang w:eastAsia="zh-CN"/>
              </w:rPr>
              <w:t>序号</w:t>
            </w:r>
          </w:p>
        </w:tc>
        <w:tc>
          <w:tcPr>
            <w:tcW w:w="967" w:type="dxa"/>
            <w:vAlign w:val="center"/>
          </w:tcPr>
          <w:p>
            <w:pPr>
              <w:jc w:val="center"/>
              <w:rPr>
                <w:rFonts w:hint="eastAsia" w:eastAsiaTheme="minorEastAsia"/>
                <w:b/>
                <w:bCs/>
                <w:vertAlign w:val="baseline"/>
                <w:lang w:eastAsia="zh-CN"/>
              </w:rPr>
            </w:pPr>
            <w:r>
              <w:rPr>
                <w:rFonts w:hint="eastAsia"/>
                <w:b/>
                <w:bCs/>
                <w:vertAlign w:val="baseline"/>
                <w:lang w:eastAsia="zh-CN"/>
              </w:rPr>
              <w:t>时间</w:t>
            </w:r>
          </w:p>
        </w:tc>
        <w:tc>
          <w:tcPr>
            <w:tcW w:w="2738"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2503" w:type="dxa"/>
            <w:vAlign w:val="center"/>
          </w:tcPr>
          <w:p>
            <w:pPr>
              <w:jc w:val="center"/>
              <w:rPr>
                <w:rFonts w:hint="eastAsia" w:eastAsiaTheme="minorEastAsia"/>
                <w:b/>
                <w:bCs/>
                <w:vertAlign w:val="baseline"/>
                <w:lang w:eastAsia="zh-CN"/>
              </w:rPr>
            </w:pPr>
            <w:r>
              <w:rPr>
                <w:rFonts w:hint="eastAsia"/>
                <w:b/>
                <w:bCs/>
                <w:vertAlign w:val="baseline"/>
                <w:lang w:eastAsia="zh-CN"/>
              </w:rPr>
              <w:t>批准单位（部门）</w:t>
            </w:r>
          </w:p>
        </w:tc>
        <w:tc>
          <w:tcPr>
            <w:tcW w:w="3015" w:type="dxa"/>
            <w:vAlign w:val="center"/>
          </w:tcPr>
          <w:p>
            <w:pPr>
              <w:jc w:val="center"/>
              <w:rPr>
                <w:rFonts w:hint="eastAsia"/>
                <w:b/>
                <w:bCs/>
                <w:vertAlign w:val="baseline"/>
                <w:lang w:eastAsia="zh-CN"/>
              </w:rPr>
            </w:pPr>
            <w:r>
              <w:rPr>
                <w:rFonts w:hint="eastAsia"/>
                <w:b/>
                <w:bCs/>
                <w:vertAlign w:val="baseline"/>
                <w:lang w:eastAsia="zh-CN"/>
              </w:rPr>
              <w:t>批准文件名称</w:t>
            </w:r>
          </w:p>
        </w:tc>
        <w:tc>
          <w:tcPr>
            <w:tcW w:w="2565" w:type="dxa"/>
            <w:vAlign w:val="center"/>
          </w:tcPr>
          <w:p>
            <w:pPr>
              <w:jc w:val="center"/>
              <w:rPr>
                <w:rFonts w:hint="eastAsia"/>
                <w:b/>
                <w:bCs/>
                <w:vertAlign w:val="baseline"/>
                <w:lang w:eastAsia="zh-CN"/>
              </w:rPr>
            </w:pPr>
            <w:r>
              <w:rPr>
                <w:rFonts w:hint="eastAsia"/>
                <w:b/>
                <w:bCs/>
                <w:vertAlign w:val="baseline"/>
                <w:lang w:eastAsia="zh-CN"/>
              </w:rPr>
              <w:t>批准文件文号</w:t>
            </w:r>
          </w:p>
        </w:tc>
        <w:tc>
          <w:tcPr>
            <w:tcW w:w="1959" w:type="dxa"/>
            <w:vAlign w:val="center"/>
          </w:tcPr>
          <w:p>
            <w:pPr>
              <w:jc w:val="center"/>
              <w:rPr>
                <w:rFonts w:hint="eastAsia"/>
                <w:b/>
                <w:bCs/>
                <w:vertAlign w:val="baseline"/>
                <w:lang w:eastAsia="zh-CN"/>
              </w:rPr>
            </w:pPr>
            <w:r>
              <w:rPr>
                <w:rFonts w:hint="eastAsia"/>
                <w:b/>
                <w:bCs/>
                <w:vertAlign w:val="baseline"/>
                <w:lang w:eastAsia="zh-CN"/>
              </w:rPr>
              <w:t>审核人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5" w:type="dxa"/>
            <w:vAlign w:val="center"/>
          </w:tcPr>
          <w:p>
            <w:pPr>
              <w:jc w:val="center"/>
              <w:rPr>
                <w:rFonts w:hint="eastAsia" w:asciiTheme="minorEastAsia" w:hAnsiTheme="minorEastAsia" w:eastAsiaTheme="minorEastAsia" w:cstheme="minorEastAsia"/>
                <w:vertAlign w:val="baseline"/>
                <w:lang w:eastAsia="zh-CN"/>
              </w:rPr>
            </w:pPr>
          </w:p>
        </w:tc>
        <w:tc>
          <w:tcPr>
            <w:tcW w:w="967" w:type="dxa"/>
            <w:vAlign w:val="center"/>
          </w:tcPr>
          <w:p>
            <w:pPr>
              <w:jc w:val="center"/>
              <w:rPr>
                <w:rFonts w:hint="eastAsia" w:asciiTheme="minorEastAsia" w:hAnsiTheme="minorEastAsia" w:eastAsiaTheme="minorEastAsia" w:cstheme="minorEastAsia"/>
                <w:vertAlign w:val="baseline"/>
                <w:lang w:val="en-US" w:eastAsia="zh-CN"/>
              </w:rPr>
            </w:pPr>
          </w:p>
        </w:tc>
        <w:tc>
          <w:tcPr>
            <w:tcW w:w="2738" w:type="dxa"/>
            <w:vAlign w:val="center"/>
          </w:tcPr>
          <w:p>
            <w:pPr>
              <w:jc w:val="center"/>
              <w:rPr>
                <w:rFonts w:hint="eastAsia" w:asciiTheme="minorEastAsia" w:hAnsiTheme="minorEastAsia" w:eastAsiaTheme="minorEastAsia" w:cstheme="minorEastAsia"/>
                <w:vertAlign w:val="baseline"/>
                <w:lang w:eastAsia="zh-CN"/>
              </w:rPr>
            </w:pPr>
          </w:p>
        </w:tc>
        <w:tc>
          <w:tcPr>
            <w:tcW w:w="2503" w:type="dxa"/>
            <w:vAlign w:val="center"/>
          </w:tcPr>
          <w:p>
            <w:pPr>
              <w:jc w:val="center"/>
              <w:rPr>
                <w:rFonts w:hint="eastAsia" w:asciiTheme="minorEastAsia" w:hAnsiTheme="minorEastAsia" w:eastAsiaTheme="minorEastAsia" w:cstheme="minorEastAsia"/>
                <w:vertAlign w:val="baseline"/>
                <w:lang w:eastAsia="zh-CN"/>
              </w:rPr>
            </w:pPr>
          </w:p>
        </w:tc>
        <w:tc>
          <w:tcPr>
            <w:tcW w:w="3015" w:type="dxa"/>
            <w:vAlign w:val="center"/>
          </w:tcPr>
          <w:p>
            <w:pPr>
              <w:jc w:val="center"/>
              <w:rPr>
                <w:rFonts w:hint="eastAsia" w:asciiTheme="minorEastAsia" w:hAnsiTheme="minorEastAsia" w:eastAsiaTheme="minorEastAsia" w:cstheme="minorEastAsia"/>
                <w:vertAlign w:val="baseline"/>
                <w:lang w:eastAsia="zh-CN"/>
              </w:rPr>
            </w:pPr>
          </w:p>
        </w:tc>
        <w:tc>
          <w:tcPr>
            <w:tcW w:w="2565" w:type="dxa"/>
            <w:vAlign w:val="center"/>
          </w:tcPr>
          <w:p>
            <w:pPr>
              <w:jc w:val="center"/>
              <w:rPr>
                <w:rFonts w:hint="eastAsia" w:asciiTheme="minorEastAsia" w:hAnsiTheme="minorEastAsia" w:eastAsiaTheme="minorEastAsia" w:cstheme="minorEastAsia"/>
                <w:vertAlign w:val="baseline"/>
                <w:lang w:eastAsia="zh-CN"/>
              </w:rPr>
            </w:pPr>
          </w:p>
        </w:tc>
        <w:tc>
          <w:tcPr>
            <w:tcW w:w="1959" w:type="dxa"/>
            <w:vAlign w:val="center"/>
          </w:tcPr>
          <w:p>
            <w:pPr>
              <w:jc w:val="center"/>
              <w:rPr>
                <w:rFonts w:hint="eastAsia" w:asciiTheme="minorEastAsia" w:hAnsiTheme="minorEastAsia" w:eastAsiaTheme="minorEastAsia" w:cstheme="minor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5" w:type="dxa"/>
            <w:vAlign w:val="center"/>
          </w:tcPr>
          <w:p>
            <w:pPr>
              <w:jc w:val="center"/>
              <w:rPr>
                <w:vertAlign w:val="baseline"/>
              </w:rPr>
            </w:pPr>
          </w:p>
        </w:tc>
        <w:tc>
          <w:tcPr>
            <w:tcW w:w="967" w:type="dxa"/>
            <w:vAlign w:val="center"/>
          </w:tcPr>
          <w:p>
            <w:pPr>
              <w:jc w:val="center"/>
              <w:rPr>
                <w:vertAlign w:val="baseline"/>
              </w:rPr>
            </w:pPr>
          </w:p>
        </w:tc>
        <w:tc>
          <w:tcPr>
            <w:tcW w:w="2738" w:type="dxa"/>
            <w:vAlign w:val="center"/>
          </w:tcPr>
          <w:p>
            <w:pPr>
              <w:jc w:val="center"/>
              <w:rPr>
                <w:vertAlign w:val="baseline"/>
              </w:rPr>
            </w:pPr>
          </w:p>
        </w:tc>
        <w:tc>
          <w:tcPr>
            <w:tcW w:w="2503" w:type="dxa"/>
            <w:vAlign w:val="center"/>
          </w:tcPr>
          <w:p>
            <w:pPr>
              <w:jc w:val="center"/>
              <w:rPr>
                <w:vertAlign w:val="baseline"/>
              </w:rPr>
            </w:pPr>
          </w:p>
        </w:tc>
        <w:tc>
          <w:tcPr>
            <w:tcW w:w="3015" w:type="dxa"/>
            <w:vAlign w:val="center"/>
          </w:tcPr>
          <w:p>
            <w:pPr>
              <w:jc w:val="center"/>
              <w:rPr>
                <w:vertAlign w:val="baseline"/>
              </w:rPr>
            </w:pPr>
          </w:p>
        </w:tc>
        <w:tc>
          <w:tcPr>
            <w:tcW w:w="2565" w:type="dxa"/>
            <w:vAlign w:val="center"/>
          </w:tcPr>
          <w:p>
            <w:pPr>
              <w:jc w:val="center"/>
              <w:rPr>
                <w:vertAlign w:val="baseline"/>
              </w:rPr>
            </w:pPr>
          </w:p>
        </w:tc>
        <w:tc>
          <w:tcPr>
            <w:tcW w:w="1959" w:type="dxa"/>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5" w:type="dxa"/>
            <w:vAlign w:val="center"/>
          </w:tcPr>
          <w:p>
            <w:pPr>
              <w:jc w:val="center"/>
              <w:rPr>
                <w:vertAlign w:val="baseline"/>
              </w:rPr>
            </w:pPr>
          </w:p>
        </w:tc>
        <w:tc>
          <w:tcPr>
            <w:tcW w:w="967" w:type="dxa"/>
            <w:vAlign w:val="center"/>
          </w:tcPr>
          <w:p>
            <w:pPr>
              <w:jc w:val="center"/>
              <w:rPr>
                <w:vertAlign w:val="baseline"/>
              </w:rPr>
            </w:pPr>
          </w:p>
        </w:tc>
        <w:tc>
          <w:tcPr>
            <w:tcW w:w="2738" w:type="dxa"/>
            <w:vAlign w:val="center"/>
          </w:tcPr>
          <w:p>
            <w:pPr>
              <w:jc w:val="center"/>
              <w:rPr>
                <w:vertAlign w:val="baseline"/>
              </w:rPr>
            </w:pPr>
          </w:p>
        </w:tc>
        <w:tc>
          <w:tcPr>
            <w:tcW w:w="2503" w:type="dxa"/>
            <w:vAlign w:val="center"/>
          </w:tcPr>
          <w:p>
            <w:pPr>
              <w:jc w:val="center"/>
              <w:rPr>
                <w:vertAlign w:val="baseline"/>
              </w:rPr>
            </w:pPr>
          </w:p>
        </w:tc>
        <w:tc>
          <w:tcPr>
            <w:tcW w:w="3015" w:type="dxa"/>
            <w:vAlign w:val="center"/>
          </w:tcPr>
          <w:p>
            <w:pPr>
              <w:jc w:val="center"/>
              <w:rPr>
                <w:vertAlign w:val="baseline"/>
              </w:rPr>
            </w:pPr>
          </w:p>
        </w:tc>
        <w:tc>
          <w:tcPr>
            <w:tcW w:w="2565" w:type="dxa"/>
            <w:vAlign w:val="center"/>
          </w:tcPr>
          <w:p>
            <w:pPr>
              <w:jc w:val="center"/>
              <w:rPr>
                <w:vertAlign w:val="baseline"/>
              </w:rPr>
            </w:pPr>
          </w:p>
        </w:tc>
        <w:tc>
          <w:tcPr>
            <w:tcW w:w="1959" w:type="dxa"/>
            <w:vAlign w:val="center"/>
          </w:tcPr>
          <w:p>
            <w:pPr>
              <w:jc w:val="center"/>
              <w:rPr>
                <w:vertAlign w:val="baseline"/>
              </w:rPr>
            </w:pPr>
          </w:p>
        </w:tc>
      </w:tr>
    </w:tbl>
    <w:p>
      <w:pPr>
        <w:spacing w:line="500" w:lineRule="exact"/>
        <w:rPr>
          <w:rFonts w:hint="eastAsia" w:ascii="Times New Roman" w:hAnsi="Times New Roman" w:eastAsia="仿宋" w:cs="Times New Roman"/>
          <w:b/>
          <w:bCs/>
          <w:sz w:val="28"/>
          <w:szCs w:val="28"/>
          <w:u w:val="none"/>
          <w:lang w:val="en-US" w:eastAsia="zh-CN"/>
        </w:rPr>
      </w:pPr>
      <w:r>
        <w:rPr>
          <w:rFonts w:hint="eastAsia" w:ascii="Times New Roman" w:hAnsi="Times New Roman" w:eastAsia="仿宋" w:cs="Times New Roman"/>
          <w:b/>
          <w:bCs/>
          <w:sz w:val="28"/>
          <w:szCs w:val="28"/>
          <w:u w:val="none"/>
          <w:lang w:val="en-US" w:eastAsia="zh-CN"/>
        </w:rPr>
        <w:t>2、主持参与学科建设、专业建设、课程建设、教学质量与教学改革工程项目、实验室建设等情况</w:t>
      </w:r>
    </w:p>
    <w:tbl>
      <w:tblPr>
        <w:tblStyle w:val="4"/>
        <w:tblW w:w="14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
        <w:gridCol w:w="945"/>
        <w:gridCol w:w="2675"/>
        <w:gridCol w:w="1093"/>
        <w:gridCol w:w="1137"/>
        <w:gridCol w:w="1725"/>
        <w:gridCol w:w="2775"/>
        <w:gridCol w:w="2145"/>
        <w:gridCol w:w="1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trPr>
        <w:tc>
          <w:tcPr>
            <w:tcW w:w="337" w:type="dxa"/>
            <w:vAlign w:val="center"/>
          </w:tcPr>
          <w:p>
            <w:pPr>
              <w:jc w:val="center"/>
              <w:rPr>
                <w:rFonts w:hint="eastAsia" w:eastAsiaTheme="minorEastAsia"/>
                <w:b/>
                <w:bCs/>
                <w:vertAlign w:val="baseline"/>
                <w:lang w:eastAsia="zh-CN"/>
              </w:rPr>
            </w:pPr>
            <w:r>
              <w:rPr>
                <w:rFonts w:hint="eastAsia"/>
                <w:b/>
                <w:bCs/>
                <w:vertAlign w:val="baseline"/>
                <w:lang w:eastAsia="zh-CN"/>
              </w:rPr>
              <w:t>序号</w:t>
            </w:r>
          </w:p>
        </w:tc>
        <w:tc>
          <w:tcPr>
            <w:tcW w:w="945" w:type="dxa"/>
            <w:vAlign w:val="center"/>
          </w:tcPr>
          <w:p>
            <w:pPr>
              <w:jc w:val="center"/>
              <w:rPr>
                <w:rFonts w:hint="eastAsia" w:eastAsiaTheme="minorEastAsia"/>
                <w:b/>
                <w:bCs/>
                <w:vertAlign w:val="baseline"/>
                <w:lang w:eastAsia="zh-CN"/>
              </w:rPr>
            </w:pPr>
            <w:r>
              <w:rPr>
                <w:rFonts w:hint="eastAsia"/>
                <w:b/>
                <w:bCs/>
                <w:vertAlign w:val="baseline"/>
                <w:lang w:eastAsia="zh-CN"/>
              </w:rPr>
              <w:t>时间</w:t>
            </w:r>
          </w:p>
        </w:tc>
        <w:tc>
          <w:tcPr>
            <w:tcW w:w="2675"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093" w:type="dxa"/>
            <w:vAlign w:val="center"/>
          </w:tcPr>
          <w:p>
            <w:pPr>
              <w:jc w:val="center"/>
              <w:rPr>
                <w:rFonts w:hint="eastAsia"/>
                <w:b/>
                <w:bCs/>
                <w:vertAlign w:val="baseline"/>
                <w:lang w:eastAsia="zh-CN"/>
              </w:rPr>
            </w:pPr>
            <w:r>
              <w:rPr>
                <w:rFonts w:hint="eastAsia"/>
                <w:b/>
                <w:bCs/>
                <w:vertAlign w:val="baseline"/>
                <w:lang w:eastAsia="zh-CN"/>
              </w:rPr>
              <w:t>级别与</w:t>
            </w:r>
          </w:p>
          <w:p>
            <w:pPr>
              <w:jc w:val="center"/>
              <w:rPr>
                <w:rFonts w:hint="eastAsia" w:eastAsiaTheme="minorEastAsia"/>
                <w:b/>
                <w:bCs/>
                <w:vertAlign w:val="baseline"/>
                <w:lang w:eastAsia="zh-CN"/>
              </w:rPr>
            </w:pPr>
            <w:r>
              <w:rPr>
                <w:rFonts w:hint="eastAsia"/>
                <w:b/>
                <w:bCs/>
                <w:vertAlign w:val="baseline"/>
                <w:lang w:eastAsia="zh-CN"/>
              </w:rPr>
              <w:t>等级</w:t>
            </w:r>
          </w:p>
        </w:tc>
        <w:tc>
          <w:tcPr>
            <w:tcW w:w="1137" w:type="dxa"/>
            <w:vAlign w:val="center"/>
          </w:tcPr>
          <w:p>
            <w:pPr>
              <w:jc w:val="center"/>
              <w:rPr>
                <w:rFonts w:hint="eastAsia" w:eastAsiaTheme="minorEastAsia"/>
                <w:b/>
                <w:bCs/>
                <w:vertAlign w:val="baseline"/>
                <w:lang w:eastAsia="zh-CN"/>
              </w:rPr>
            </w:pPr>
            <w:r>
              <w:rPr>
                <w:rFonts w:hint="eastAsia"/>
                <w:b/>
                <w:bCs/>
                <w:vertAlign w:val="baseline"/>
                <w:lang w:eastAsia="zh-CN"/>
              </w:rPr>
              <w:t>本人角色与排名</w:t>
            </w:r>
          </w:p>
        </w:tc>
        <w:tc>
          <w:tcPr>
            <w:tcW w:w="1725" w:type="dxa"/>
            <w:vAlign w:val="center"/>
          </w:tcPr>
          <w:p>
            <w:pPr>
              <w:jc w:val="center"/>
              <w:rPr>
                <w:rFonts w:hint="eastAsia"/>
                <w:b/>
                <w:bCs/>
                <w:vertAlign w:val="baseline"/>
                <w:lang w:eastAsia="zh-CN"/>
              </w:rPr>
            </w:pPr>
            <w:r>
              <w:rPr>
                <w:rFonts w:hint="eastAsia"/>
                <w:b/>
                <w:bCs/>
                <w:vertAlign w:val="baseline"/>
                <w:lang w:eastAsia="zh-CN"/>
              </w:rPr>
              <w:t>批准单位（部门）</w:t>
            </w:r>
          </w:p>
        </w:tc>
        <w:tc>
          <w:tcPr>
            <w:tcW w:w="2775" w:type="dxa"/>
            <w:vAlign w:val="center"/>
          </w:tcPr>
          <w:p>
            <w:pPr>
              <w:jc w:val="center"/>
              <w:rPr>
                <w:rFonts w:hint="eastAsia"/>
                <w:b/>
                <w:bCs/>
                <w:vertAlign w:val="baseline"/>
                <w:lang w:eastAsia="zh-CN"/>
              </w:rPr>
            </w:pPr>
            <w:r>
              <w:rPr>
                <w:rFonts w:hint="eastAsia"/>
                <w:b/>
                <w:bCs/>
                <w:vertAlign w:val="baseline"/>
                <w:lang w:eastAsia="zh-CN"/>
              </w:rPr>
              <w:t>批准文件名称</w:t>
            </w:r>
          </w:p>
        </w:tc>
        <w:tc>
          <w:tcPr>
            <w:tcW w:w="2145" w:type="dxa"/>
            <w:vAlign w:val="center"/>
          </w:tcPr>
          <w:p>
            <w:pPr>
              <w:jc w:val="center"/>
              <w:rPr>
                <w:rFonts w:hint="eastAsia"/>
                <w:b/>
                <w:bCs/>
                <w:vertAlign w:val="baseline"/>
                <w:lang w:eastAsia="zh-CN"/>
              </w:rPr>
            </w:pPr>
            <w:r>
              <w:rPr>
                <w:rFonts w:hint="eastAsia"/>
                <w:b/>
                <w:bCs/>
                <w:vertAlign w:val="baseline"/>
                <w:lang w:eastAsia="zh-CN"/>
              </w:rPr>
              <w:t>批准文件文号</w:t>
            </w:r>
          </w:p>
        </w:tc>
        <w:tc>
          <w:tcPr>
            <w:tcW w:w="1314" w:type="dxa"/>
            <w:vAlign w:val="center"/>
          </w:tcPr>
          <w:p>
            <w:pPr>
              <w:jc w:val="center"/>
              <w:rPr>
                <w:rFonts w:hint="eastAsia"/>
                <w:b/>
                <w:bCs/>
                <w:vertAlign w:val="baseline"/>
                <w:lang w:eastAsia="zh-CN"/>
              </w:rPr>
            </w:pPr>
            <w:r>
              <w:rPr>
                <w:rFonts w:hint="eastAsia"/>
                <w:b/>
                <w:bCs/>
                <w:vertAlign w:val="baseline"/>
                <w:lang w:eastAsia="zh-CN"/>
              </w:rPr>
              <w:t>审核人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7" w:type="dxa"/>
            <w:vAlign w:val="center"/>
          </w:tcPr>
          <w:p>
            <w:pPr>
              <w:jc w:val="center"/>
              <w:rPr>
                <w:rFonts w:hint="eastAsia" w:asciiTheme="minorEastAsia" w:hAnsiTheme="minorEastAsia" w:eastAsiaTheme="minorEastAsia" w:cstheme="minorEastAsia"/>
                <w:vertAlign w:val="baseline"/>
                <w:lang w:eastAsia="zh-CN"/>
              </w:rPr>
            </w:pPr>
          </w:p>
        </w:tc>
        <w:tc>
          <w:tcPr>
            <w:tcW w:w="945" w:type="dxa"/>
            <w:vAlign w:val="center"/>
          </w:tcPr>
          <w:p>
            <w:pPr>
              <w:jc w:val="center"/>
              <w:rPr>
                <w:rFonts w:hint="eastAsia" w:asciiTheme="minorEastAsia" w:hAnsiTheme="minorEastAsia" w:eastAsiaTheme="minorEastAsia" w:cstheme="minorEastAsia"/>
                <w:vertAlign w:val="baseline"/>
                <w:lang w:val="en-US" w:eastAsia="zh-CN"/>
              </w:rPr>
            </w:pPr>
          </w:p>
        </w:tc>
        <w:tc>
          <w:tcPr>
            <w:tcW w:w="2675" w:type="dxa"/>
            <w:vAlign w:val="center"/>
          </w:tcPr>
          <w:p>
            <w:pPr>
              <w:jc w:val="center"/>
              <w:rPr>
                <w:rFonts w:hint="eastAsia" w:asciiTheme="minorEastAsia" w:hAnsiTheme="minorEastAsia" w:eastAsiaTheme="minorEastAsia" w:cstheme="minorEastAsia"/>
                <w:vertAlign w:val="baseline"/>
              </w:rPr>
            </w:pPr>
          </w:p>
        </w:tc>
        <w:tc>
          <w:tcPr>
            <w:tcW w:w="1093" w:type="dxa"/>
            <w:vAlign w:val="center"/>
          </w:tcPr>
          <w:p>
            <w:pPr>
              <w:jc w:val="center"/>
              <w:rPr>
                <w:rFonts w:hint="eastAsia" w:asciiTheme="minorEastAsia" w:hAnsiTheme="minorEastAsia" w:eastAsiaTheme="minorEastAsia" w:cstheme="minorEastAsia"/>
                <w:vertAlign w:val="baseline"/>
                <w:lang w:eastAsia="zh-CN"/>
              </w:rPr>
            </w:pPr>
          </w:p>
        </w:tc>
        <w:tc>
          <w:tcPr>
            <w:tcW w:w="1137" w:type="dxa"/>
            <w:vAlign w:val="center"/>
          </w:tcPr>
          <w:p>
            <w:pPr>
              <w:jc w:val="center"/>
              <w:rPr>
                <w:rFonts w:hint="eastAsia" w:asciiTheme="minorEastAsia" w:hAnsiTheme="minorEastAsia" w:eastAsiaTheme="minorEastAsia" w:cstheme="minorEastAsia"/>
                <w:vertAlign w:val="baseline"/>
                <w:lang w:eastAsia="zh-CN"/>
              </w:rPr>
            </w:pPr>
          </w:p>
        </w:tc>
        <w:tc>
          <w:tcPr>
            <w:tcW w:w="1725" w:type="dxa"/>
            <w:vAlign w:val="center"/>
          </w:tcPr>
          <w:p>
            <w:pPr>
              <w:jc w:val="center"/>
              <w:rPr>
                <w:rFonts w:hint="eastAsia" w:asciiTheme="minorEastAsia" w:hAnsiTheme="minorEastAsia" w:eastAsiaTheme="minorEastAsia" w:cstheme="minorEastAsia"/>
                <w:vertAlign w:val="baseline"/>
                <w:lang w:eastAsia="zh-CN"/>
              </w:rPr>
            </w:pPr>
          </w:p>
        </w:tc>
        <w:tc>
          <w:tcPr>
            <w:tcW w:w="2775" w:type="dxa"/>
            <w:vAlign w:val="center"/>
          </w:tcPr>
          <w:p>
            <w:pPr>
              <w:jc w:val="center"/>
              <w:rPr>
                <w:rFonts w:hint="eastAsia" w:asciiTheme="minorEastAsia" w:hAnsiTheme="minorEastAsia" w:eastAsiaTheme="minorEastAsia" w:cstheme="minorEastAsia"/>
                <w:vertAlign w:val="baseline"/>
                <w:lang w:eastAsia="zh-CN"/>
              </w:rPr>
            </w:pPr>
          </w:p>
        </w:tc>
        <w:tc>
          <w:tcPr>
            <w:tcW w:w="2145" w:type="dxa"/>
            <w:vAlign w:val="center"/>
          </w:tcPr>
          <w:p>
            <w:pPr>
              <w:jc w:val="center"/>
              <w:rPr>
                <w:rFonts w:hint="eastAsia" w:asciiTheme="minorEastAsia" w:hAnsiTheme="minorEastAsia" w:eastAsiaTheme="minorEastAsia" w:cstheme="minorEastAsia"/>
                <w:vertAlign w:val="baseline"/>
                <w:lang w:eastAsia="zh-CN"/>
              </w:rPr>
            </w:pPr>
          </w:p>
        </w:tc>
        <w:tc>
          <w:tcPr>
            <w:tcW w:w="1314" w:type="dxa"/>
            <w:vAlign w:val="center"/>
          </w:tcPr>
          <w:p>
            <w:pPr>
              <w:jc w:val="center"/>
              <w:rPr>
                <w:rFonts w:hint="eastAsia" w:asciiTheme="minorEastAsia" w:hAnsiTheme="minorEastAsia" w:eastAsiaTheme="minorEastAsia" w:cstheme="minor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7" w:type="dxa"/>
            <w:vAlign w:val="center"/>
          </w:tcPr>
          <w:p>
            <w:pPr>
              <w:jc w:val="center"/>
              <w:rPr>
                <w:vertAlign w:val="baseline"/>
              </w:rPr>
            </w:pPr>
          </w:p>
        </w:tc>
        <w:tc>
          <w:tcPr>
            <w:tcW w:w="945" w:type="dxa"/>
            <w:vAlign w:val="center"/>
          </w:tcPr>
          <w:p>
            <w:pPr>
              <w:jc w:val="center"/>
              <w:rPr>
                <w:vertAlign w:val="baseline"/>
              </w:rPr>
            </w:pPr>
          </w:p>
        </w:tc>
        <w:tc>
          <w:tcPr>
            <w:tcW w:w="2675" w:type="dxa"/>
            <w:vAlign w:val="center"/>
          </w:tcPr>
          <w:p>
            <w:pPr>
              <w:jc w:val="center"/>
              <w:rPr>
                <w:vertAlign w:val="baseline"/>
              </w:rPr>
            </w:pPr>
          </w:p>
        </w:tc>
        <w:tc>
          <w:tcPr>
            <w:tcW w:w="1093" w:type="dxa"/>
            <w:vAlign w:val="center"/>
          </w:tcPr>
          <w:p>
            <w:pPr>
              <w:jc w:val="center"/>
              <w:rPr>
                <w:vertAlign w:val="baseline"/>
              </w:rPr>
            </w:pPr>
          </w:p>
        </w:tc>
        <w:tc>
          <w:tcPr>
            <w:tcW w:w="1137" w:type="dxa"/>
            <w:vAlign w:val="center"/>
          </w:tcPr>
          <w:p>
            <w:pPr>
              <w:jc w:val="center"/>
              <w:rPr>
                <w:vertAlign w:val="baseline"/>
              </w:rPr>
            </w:pPr>
          </w:p>
        </w:tc>
        <w:tc>
          <w:tcPr>
            <w:tcW w:w="1725" w:type="dxa"/>
            <w:vAlign w:val="center"/>
          </w:tcPr>
          <w:p>
            <w:pPr>
              <w:jc w:val="center"/>
              <w:rPr>
                <w:vertAlign w:val="baseline"/>
              </w:rPr>
            </w:pPr>
          </w:p>
        </w:tc>
        <w:tc>
          <w:tcPr>
            <w:tcW w:w="2775" w:type="dxa"/>
            <w:vAlign w:val="center"/>
          </w:tcPr>
          <w:p>
            <w:pPr>
              <w:jc w:val="center"/>
              <w:rPr>
                <w:vertAlign w:val="baseline"/>
              </w:rPr>
            </w:pPr>
          </w:p>
        </w:tc>
        <w:tc>
          <w:tcPr>
            <w:tcW w:w="2145" w:type="dxa"/>
            <w:vAlign w:val="center"/>
          </w:tcPr>
          <w:p>
            <w:pPr>
              <w:jc w:val="center"/>
              <w:rPr>
                <w:vertAlign w:val="baseline"/>
              </w:rPr>
            </w:pPr>
          </w:p>
        </w:tc>
        <w:tc>
          <w:tcPr>
            <w:tcW w:w="1314" w:type="dxa"/>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37" w:type="dxa"/>
            <w:vAlign w:val="center"/>
          </w:tcPr>
          <w:p>
            <w:pPr>
              <w:jc w:val="center"/>
              <w:rPr>
                <w:vertAlign w:val="baseline"/>
              </w:rPr>
            </w:pPr>
          </w:p>
        </w:tc>
        <w:tc>
          <w:tcPr>
            <w:tcW w:w="945" w:type="dxa"/>
            <w:vAlign w:val="center"/>
          </w:tcPr>
          <w:p>
            <w:pPr>
              <w:jc w:val="center"/>
              <w:rPr>
                <w:vertAlign w:val="baseline"/>
              </w:rPr>
            </w:pPr>
          </w:p>
        </w:tc>
        <w:tc>
          <w:tcPr>
            <w:tcW w:w="2675" w:type="dxa"/>
            <w:vAlign w:val="center"/>
          </w:tcPr>
          <w:p>
            <w:pPr>
              <w:jc w:val="center"/>
              <w:rPr>
                <w:vertAlign w:val="baseline"/>
              </w:rPr>
            </w:pPr>
          </w:p>
        </w:tc>
        <w:tc>
          <w:tcPr>
            <w:tcW w:w="1093" w:type="dxa"/>
            <w:vAlign w:val="center"/>
          </w:tcPr>
          <w:p>
            <w:pPr>
              <w:jc w:val="center"/>
              <w:rPr>
                <w:vertAlign w:val="baseline"/>
              </w:rPr>
            </w:pPr>
          </w:p>
        </w:tc>
        <w:tc>
          <w:tcPr>
            <w:tcW w:w="1137" w:type="dxa"/>
            <w:vAlign w:val="center"/>
          </w:tcPr>
          <w:p>
            <w:pPr>
              <w:jc w:val="center"/>
              <w:rPr>
                <w:vertAlign w:val="baseline"/>
              </w:rPr>
            </w:pPr>
          </w:p>
        </w:tc>
        <w:tc>
          <w:tcPr>
            <w:tcW w:w="1725" w:type="dxa"/>
            <w:vAlign w:val="center"/>
          </w:tcPr>
          <w:p>
            <w:pPr>
              <w:jc w:val="center"/>
              <w:rPr>
                <w:vertAlign w:val="baseline"/>
              </w:rPr>
            </w:pPr>
          </w:p>
        </w:tc>
        <w:tc>
          <w:tcPr>
            <w:tcW w:w="2775" w:type="dxa"/>
            <w:vAlign w:val="center"/>
          </w:tcPr>
          <w:p>
            <w:pPr>
              <w:jc w:val="center"/>
              <w:rPr>
                <w:vertAlign w:val="baseline"/>
              </w:rPr>
            </w:pPr>
          </w:p>
        </w:tc>
        <w:tc>
          <w:tcPr>
            <w:tcW w:w="2145" w:type="dxa"/>
            <w:vAlign w:val="center"/>
          </w:tcPr>
          <w:p>
            <w:pPr>
              <w:jc w:val="center"/>
              <w:rPr>
                <w:vertAlign w:val="baseline"/>
              </w:rPr>
            </w:pPr>
          </w:p>
        </w:tc>
        <w:tc>
          <w:tcPr>
            <w:tcW w:w="1314" w:type="dxa"/>
            <w:vAlign w:val="center"/>
          </w:tcPr>
          <w:p>
            <w:pPr>
              <w:jc w:val="center"/>
              <w:rPr>
                <w:vertAlign w:val="baseline"/>
              </w:rPr>
            </w:pPr>
          </w:p>
        </w:tc>
      </w:tr>
    </w:tbl>
    <w:p>
      <w:pPr>
        <w:spacing w:line="500" w:lineRule="exact"/>
        <w:rPr>
          <w:rFonts w:hint="eastAsia" w:ascii="Times New Roman" w:hAnsi="Times New Roman" w:eastAsia="仿宋" w:cs="Times New Roman"/>
          <w:b/>
          <w:bCs/>
          <w:sz w:val="28"/>
          <w:szCs w:val="28"/>
          <w:u w:val="none"/>
          <w:lang w:val="en-US" w:eastAsia="zh-CN"/>
        </w:rPr>
      </w:pPr>
      <w:r>
        <w:rPr>
          <w:rFonts w:hint="eastAsia" w:ascii="Times New Roman" w:hAnsi="Times New Roman" w:eastAsia="仿宋" w:cs="Times New Roman"/>
          <w:b/>
          <w:bCs/>
          <w:sz w:val="28"/>
          <w:szCs w:val="28"/>
          <w:u w:val="none"/>
          <w:lang w:val="en-US" w:eastAsia="zh-CN"/>
        </w:rPr>
        <w:t>3、教学成果奖情况</w:t>
      </w:r>
    </w:p>
    <w:tbl>
      <w:tblPr>
        <w:tblStyle w:val="4"/>
        <w:tblW w:w="14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
        <w:gridCol w:w="1005"/>
        <w:gridCol w:w="2615"/>
        <w:gridCol w:w="1093"/>
        <w:gridCol w:w="1137"/>
        <w:gridCol w:w="1725"/>
        <w:gridCol w:w="2775"/>
        <w:gridCol w:w="2160"/>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trPr>
        <w:tc>
          <w:tcPr>
            <w:tcW w:w="337" w:type="dxa"/>
            <w:vAlign w:val="center"/>
          </w:tcPr>
          <w:p>
            <w:pPr>
              <w:jc w:val="center"/>
              <w:rPr>
                <w:rFonts w:hint="eastAsia" w:eastAsiaTheme="minorEastAsia"/>
                <w:b/>
                <w:bCs/>
                <w:vertAlign w:val="baseline"/>
                <w:lang w:eastAsia="zh-CN"/>
              </w:rPr>
            </w:pPr>
            <w:r>
              <w:rPr>
                <w:rFonts w:hint="eastAsia"/>
                <w:b/>
                <w:bCs/>
                <w:vertAlign w:val="baseline"/>
                <w:lang w:eastAsia="zh-CN"/>
              </w:rPr>
              <w:t>序号</w:t>
            </w:r>
          </w:p>
        </w:tc>
        <w:tc>
          <w:tcPr>
            <w:tcW w:w="1005" w:type="dxa"/>
            <w:vAlign w:val="center"/>
          </w:tcPr>
          <w:p>
            <w:pPr>
              <w:jc w:val="center"/>
              <w:rPr>
                <w:rFonts w:hint="eastAsia" w:eastAsiaTheme="minorEastAsia"/>
                <w:b/>
                <w:bCs/>
                <w:vertAlign w:val="baseline"/>
                <w:lang w:eastAsia="zh-CN"/>
              </w:rPr>
            </w:pPr>
            <w:r>
              <w:rPr>
                <w:rFonts w:hint="eastAsia"/>
                <w:b/>
                <w:bCs/>
                <w:vertAlign w:val="baseline"/>
                <w:lang w:eastAsia="zh-CN"/>
              </w:rPr>
              <w:t>时间</w:t>
            </w:r>
          </w:p>
        </w:tc>
        <w:tc>
          <w:tcPr>
            <w:tcW w:w="2615"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093" w:type="dxa"/>
            <w:vAlign w:val="center"/>
          </w:tcPr>
          <w:p>
            <w:pPr>
              <w:jc w:val="center"/>
              <w:rPr>
                <w:rFonts w:hint="eastAsia"/>
                <w:b/>
                <w:bCs/>
                <w:vertAlign w:val="baseline"/>
                <w:lang w:eastAsia="zh-CN"/>
              </w:rPr>
            </w:pPr>
            <w:r>
              <w:rPr>
                <w:rFonts w:hint="eastAsia"/>
                <w:b/>
                <w:bCs/>
                <w:vertAlign w:val="baseline"/>
                <w:lang w:eastAsia="zh-CN"/>
              </w:rPr>
              <w:t>级别与</w:t>
            </w:r>
          </w:p>
          <w:p>
            <w:pPr>
              <w:jc w:val="center"/>
              <w:rPr>
                <w:rFonts w:hint="eastAsia" w:eastAsiaTheme="minorEastAsia"/>
                <w:b/>
                <w:bCs/>
                <w:vertAlign w:val="baseline"/>
                <w:lang w:eastAsia="zh-CN"/>
              </w:rPr>
            </w:pPr>
            <w:r>
              <w:rPr>
                <w:rFonts w:hint="eastAsia"/>
                <w:b/>
                <w:bCs/>
                <w:vertAlign w:val="baseline"/>
                <w:lang w:eastAsia="zh-CN"/>
              </w:rPr>
              <w:t>等级</w:t>
            </w:r>
          </w:p>
        </w:tc>
        <w:tc>
          <w:tcPr>
            <w:tcW w:w="1137" w:type="dxa"/>
            <w:vAlign w:val="center"/>
          </w:tcPr>
          <w:p>
            <w:pPr>
              <w:jc w:val="center"/>
              <w:rPr>
                <w:rFonts w:hint="eastAsia" w:eastAsiaTheme="minorEastAsia"/>
                <w:b/>
                <w:bCs/>
                <w:vertAlign w:val="baseline"/>
                <w:lang w:eastAsia="zh-CN"/>
              </w:rPr>
            </w:pPr>
            <w:r>
              <w:rPr>
                <w:rFonts w:hint="eastAsia"/>
                <w:b/>
                <w:bCs/>
                <w:vertAlign w:val="baseline"/>
                <w:lang w:eastAsia="zh-CN"/>
              </w:rPr>
              <w:t>本人角色与排名</w:t>
            </w:r>
          </w:p>
        </w:tc>
        <w:tc>
          <w:tcPr>
            <w:tcW w:w="1725" w:type="dxa"/>
            <w:vAlign w:val="center"/>
          </w:tcPr>
          <w:p>
            <w:pPr>
              <w:jc w:val="center"/>
              <w:rPr>
                <w:rFonts w:hint="eastAsia"/>
                <w:b/>
                <w:bCs/>
                <w:vertAlign w:val="baseline"/>
                <w:lang w:eastAsia="zh-CN"/>
              </w:rPr>
            </w:pPr>
            <w:r>
              <w:rPr>
                <w:rFonts w:hint="eastAsia"/>
                <w:b/>
                <w:bCs/>
                <w:vertAlign w:val="baseline"/>
                <w:lang w:eastAsia="zh-CN"/>
              </w:rPr>
              <w:t>批准单位（部门）</w:t>
            </w:r>
          </w:p>
        </w:tc>
        <w:tc>
          <w:tcPr>
            <w:tcW w:w="2775" w:type="dxa"/>
            <w:vAlign w:val="center"/>
          </w:tcPr>
          <w:p>
            <w:pPr>
              <w:jc w:val="center"/>
              <w:rPr>
                <w:rFonts w:hint="eastAsia"/>
                <w:b/>
                <w:bCs/>
                <w:vertAlign w:val="baseline"/>
                <w:lang w:eastAsia="zh-CN"/>
              </w:rPr>
            </w:pPr>
            <w:r>
              <w:rPr>
                <w:rFonts w:hint="eastAsia"/>
                <w:b/>
                <w:bCs/>
                <w:vertAlign w:val="baseline"/>
                <w:lang w:eastAsia="zh-CN"/>
              </w:rPr>
              <w:t>批准文件名称</w:t>
            </w:r>
          </w:p>
        </w:tc>
        <w:tc>
          <w:tcPr>
            <w:tcW w:w="2160" w:type="dxa"/>
            <w:vAlign w:val="center"/>
          </w:tcPr>
          <w:p>
            <w:pPr>
              <w:jc w:val="center"/>
              <w:rPr>
                <w:rFonts w:hint="eastAsia"/>
                <w:b/>
                <w:bCs/>
                <w:vertAlign w:val="baseline"/>
                <w:lang w:eastAsia="zh-CN"/>
              </w:rPr>
            </w:pPr>
            <w:r>
              <w:rPr>
                <w:rFonts w:hint="eastAsia"/>
                <w:b/>
                <w:bCs/>
                <w:vertAlign w:val="baseline"/>
                <w:lang w:eastAsia="zh-CN"/>
              </w:rPr>
              <w:t>批准文件文号</w:t>
            </w:r>
          </w:p>
        </w:tc>
        <w:tc>
          <w:tcPr>
            <w:tcW w:w="1299" w:type="dxa"/>
            <w:vAlign w:val="center"/>
          </w:tcPr>
          <w:p>
            <w:pPr>
              <w:jc w:val="center"/>
              <w:rPr>
                <w:rFonts w:hint="eastAsia"/>
                <w:b/>
                <w:bCs/>
                <w:vertAlign w:val="baseline"/>
                <w:lang w:eastAsia="zh-CN"/>
              </w:rPr>
            </w:pPr>
            <w:r>
              <w:rPr>
                <w:rFonts w:hint="eastAsia"/>
                <w:b/>
                <w:bCs/>
                <w:vertAlign w:val="baseline"/>
                <w:lang w:eastAsia="zh-CN"/>
              </w:rPr>
              <w:t>审核人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7" w:type="dxa"/>
            <w:vAlign w:val="center"/>
          </w:tcPr>
          <w:p>
            <w:pPr>
              <w:jc w:val="center"/>
              <w:rPr>
                <w:rFonts w:hint="eastAsia" w:asciiTheme="minorEastAsia" w:hAnsiTheme="minorEastAsia" w:eastAsiaTheme="minorEastAsia" w:cstheme="minorEastAsia"/>
                <w:vertAlign w:val="baseline"/>
                <w:lang w:eastAsia="zh-CN"/>
              </w:rPr>
            </w:pPr>
          </w:p>
        </w:tc>
        <w:tc>
          <w:tcPr>
            <w:tcW w:w="1005" w:type="dxa"/>
            <w:vAlign w:val="center"/>
          </w:tcPr>
          <w:p>
            <w:pPr>
              <w:jc w:val="center"/>
              <w:rPr>
                <w:rFonts w:hint="eastAsia" w:asciiTheme="minorEastAsia" w:hAnsiTheme="minorEastAsia" w:eastAsiaTheme="minorEastAsia" w:cstheme="minorEastAsia"/>
                <w:vertAlign w:val="baseline"/>
                <w:lang w:val="en-US" w:eastAsia="zh-CN"/>
              </w:rPr>
            </w:pPr>
          </w:p>
        </w:tc>
        <w:tc>
          <w:tcPr>
            <w:tcW w:w="2615" w:type="dxa"/>
            <w:vAlign w:val="center"/>
          </w:tcPr>
          <w:p>
            <w:pPr>
              <w:jc w:val="center"/>
              <w:rPr>
                <w:rFonts w:hint="eastAsia" w:asciiTheme="minorEastAsia" w:hAnsiTheme="minorEastAsia" w:eastAsiaTheme="minorEastAsia" w:cstheme="minorEastAsia"/>
                <w:vertAlign w:val="baseline"/>
              </w:rPr>
            </w:pPr>
          </w:p>
        </w:tc>
        <w:tc>
          <w:tcPr>
            <w:tcW w:w="1093" w:type="dxa"/>
            <w:vAlign w:val="center"/>
          </w:tcPr>
          <w:p>
            <w:pPr>
              <w:jc w:val="center"/>
              <w:rPr>
                <w:rFonts w:hint="eastAsia" w:asciiTheme="minorEastAsia" w:hAnsiTheme="minorEastAsia" w:eastAsiaTheme="minorEastAsia" w:cstheme="minorEastAsia"/>
                <w:vertAlign w:val="baseline"/>
                <w:lang w:eastAsia="zh-CN"/>
              </w:rPr>
            </w:pPr>
          </w:p>
        </w:tc>
        <w:tc>
          <w:tcPr>
            <w:tcW w:w="1137" w:type="dxa"/>
            <w:vAlign w:val="center"/>
          </w:tcPr>
          <w:p>
            <w:pPr>
              <w:jc w:val="center"/>
              <w:rPr>
                <w:rFonts w:hint="eastAsia" w:asciiTheme="minorEastAsia" w:hAnsiTheme="minorEastAsia" w:eastAsiaTheme="minorEastAsia" w:cstheme="minorEastAsia"/>
                <w:vertAlign w:val="baseline"/>
                <w:lang w:eastAsia="zh-CN"/>
              </w:rPr>
            </w:pPr>
          </w:p>
        </w:tc>
        <w:tc>
          <w:tcPr>
            <w:tcW w:w="1725" w:type="dxa"/>
            <w:vAlign w:val="center"/>
          </w:tcPr>
          <w:p>
            <w:pPr>
              <w:jc w:val="center"/>
              <w:rPr>
                <w:rFonts w:hint="eastAsia" w:asciiTheme="minorEastAsia" w:hAnsiTheme="minorEastAsia" w:eastAsiaTheme="minorEastAsia" w:cstheme="minorEastAsia"/>
                <w:vertAlign w:val="baseline"/>
                <w:lang w:eastAsia="zh-CN"/>
              </w:rPr>
            </w:pPr>
          </w:p>
        </w:tc>
        <w:tc>
          <w:tcPr>
            <w:tcW w:w="2775" w:type="dxa"/>
            <w:vAlign w:val="center"/>
          </w:tcPr>
          <w:p>
            <w:pPr>
              <w:jc w:val="center"/>
              <w:rPr>
                <w:rFonts w:hint="eastAsia" w:asciiTheme="minorEastAsia" w:hAnsiTheme="minorEastAsia" w:eastAsiaTheme="minorEastAsia" w:cstheme="minorEastAsia"/>
                <w:vertAlign w:val="baseline"/>
                <w:lang w:eastAsia="zh-CN"/>
              </w:rPr>
            </w:pPr>
          </w:p>
        </w:tc>
        <w:tc>
          <w:tcPr>
            <w:tcW w:w="2160" w:type="dxa"/>
            <w:vAlign w:val="center"/>
          </w:tcPr>
          <w:p>
            <w:pPr>
              <w:jc w:val="center"/>
              <w:rPr>
                <w:rFonts w:hint="eastAsia" w:asciiTheme="minorEastAsia" w:hAnsiTheme="minorEastAsia" w:eastAsiaTheme="minorEastAsia" w:cstheme="minorEastAsia"/>
                <w:vertAlign w:val="baseline"/>
                <w:lang w:eastAsia="zh-CN"/>
              </w:rPr>
            </w:pPr>
          </w:p>
        </w:tc>
        <w:tc>
          <w:tcPr>
            <w:tcW w:w="1299" w:type="dxa"/>
            <w:vAlign w:val="center"/>
          </w:tcPr>
          <w:p>
            <w:pPr>
              <w:jc w:val="center"/>
              <w:rPr>
                <w:rFonts w:hint="eastAsia" w:asciiTheme="minorEastAsia" w:hAnsiTheme="minorEastAsia" w:eastAsiaTheme="minorEastAsia" w:cstheme="minor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7" w:type="dxa"/>
            <w:vAlign w:val="center"/>
          </w:tcPr>
          <w:p>
            <w:pPr>
              <w:jc w:val="center"/>
              <w:rPr>
                <w:vertAlign w:val="baseline"/>
              </w:rPr>
            </w:pPr>
          </w:p>
        </w:tc>
        <w:tc>
          <w:tcPr>
            <w:tcW w:w="1005" w:type="dxa"/>
            <w:vAlign w:val="center"/>
          </w:tcPr>
          <w:p>
            <w:pPr>
              <w:jc w:val="center"/>
              <w:rPr>
                <w:vertAlign w:val="baseline"/>
              </w:rPr>
            </w:pPr>
          </w:p>
        </w:tc>
        <w:tc>
          <w:tcPr>
            <w:tcW w:w="2615" w:type="dxa"/>
            <w:vAlign w:val="center"/>
          </w:tcPr>
          <w:p>
            <w:pPr>
              <w:jc w:val="center"/>
              <w:rPr>
                <w:vertAlign w:val="baseline"/>
              </w:rPr>
            </w:pPr>
          </w:p>
        </w:tc>
        <w:tc>
          <w:tcPr>
            <w:tcW w:w="1093" w:type="dxa"/>
            <w:vAlign w:val="center"/>
          </w:tcPr>
          <w:p>
            <w:pPr>
              <w:jc w:val="center"/>
              <w:rPr>
                <w:vertAlign w:val="baseline"/>
              </w:rPr>
            </w:pPr>
          </w:p>
        </w:tc>
        <w:tc>
          <w:tcPr>
            <w:tcW w:w="1137" w:type="dxa"/>
            <w:vAlign w:val="center"/>
          </w:tcPr>
          <w:p>
            <w:pPr>
              <w:jc w:val="center"/>
              <w:rPr>
                <w:vertAlign w:val="baseline"/>
              </w:rPr>
            </w:pPr>
          </w:p>
        </w:tc>
        <w:tc>
          <w:tcPr>
            <w:tcW w:w="1725" w:type="dxa"/>
            <w:vAlign w:val="center"/>
          </w:tcPr>
          <w:p>
            <w:pPr>
              <w:jc w:val="center"/>
              <w:rPr>
                <w:vertAlign w:val="baseline"/>
              </w:rPr>
            </w:pPr>
          </w:p>
        </w:tc>
        <w:tc>
          <w:tcPr>
            <w:tcW w:w="2775" w:type="dxa"/>
            <w:vAlign w:val="center"/>
          </w:tcPr>
          <w:p>
            <w:pPr>
              <w:jc w:val="center"/>
              <w:rPr>
                <w:vertAlign w:val="baseline"/>
              </w:rPr>
            </w:pPr>
          </w:p>
        </w:tc>
        <w:tc>
          <w:tcPr>
            <w:tcW w:w="2160" w:type="dxa"/>
            <w:vAlign w:val="center"/>
          </w:tcPr>
          <w:p>
            <w:pPr>
              <w:jc w:val="center"/>
              <w:rPr>
                <w:vertAlign w:val="baseline"/>
              </w:rPr>
            </w:pPr>
          </w:p>
        </w:tc>
        <w:tc>
          <w:tcPr>
            <w:tcW w:w="1299" w:type="dxa"/>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37" w:type="dxa"/>
            <w:vAlign w:val="center"/>
          </w:tcPr>
          <w:p>
            <w:pPr>
              <w:jc w:val="center"/>
              <w:rPr>
                <w:vertAlign w:val="baseline"/>
              </w:rPr>
            </w:pPr>
          </w:p>
        </w:tc>
        <w:tc>
          <w:tcPr>
            <w:tcW w:w="1005" w:type="dxa"/>
            <w:vAlign w:val="center"/>
          </w:tcPr>
          <w:p>
            <w:pPr>
              <w:jc w:val="center"/>
              <w:rPr>
                <w:vertAlign w:val="baseline"/>
              </w:rPr>
            </w:pPr>
          </w:p>
        </w:tc>
        <w:tc>
          <w:tcPr>
            <w:tcW w:w="2615" w:type="dxa"/>
            <w:vAlign w:val="center"/>
          </w:tcPr>
          <w:p>
            <w:pPr>
              <w:jc w:val="center"/>
              <w:rPr>
                <w:vertAlign w:val="baseline"/>
              </w:rPr>
            </w:pPr>
          </w:p>
        </w:tc>
        <w:tc>
          <w:tcPr>
            <w:tcW w:w="1093" w:type="dxa"/>
            <w:vAlign w:val="center"/>
          </w:tcPr>
          <w:p>
            <w:pPr>
              <w:jc w:val="center"/>
              <w:rPr>
                <w:vertAlign w:val="baseline"/>
              </w:rPr>
            </w:pPr>
          </w:p>
        </w:tc>
        <w:tc>
          <w:tcPr>
            <w:tcW w:w="1137" w:type="dxa"/>
            <w:vAlign w:val="center"/>
          </w:tcPr>
          <w:p>
            <w:pPr>
              <w:jc w:val="center"/>
              <w:rPr>
                <w:vertAlign w:val="baseline"/>
              </w:rPr>
            </w:pPr>
          </w:p>
        </w:tc>
        <w:tc>
          <w:tcPr>
            <w:tcW w:w="1725" w:type="dxa"/>
            <w:vAlign w:val="center"/>
          </w:tcPr>
          <w:p>
            <w:pPr>
              <w:jc w:val="center"/>
              <w:rPr>
                <w:vertAlign w:val="baseline"/>
              </w:rPr>
            </w:pPr>
          </w:p>
        </w:tc>
        <w:tc>
          <w:tcPr>
            <w:tcW w:w="2775" w:type="dxa"/>
            <w:vAlign w:val="center"/>
          </w:tcPr>
          <w:p>
            <w:pPr>
              <w:jc w:val="center"/>
              <w:rPr>
                <w:vertAlign w:val="baseline"/>
              </w:rPr>
            </w:pPr>
          </w:p>
        </w:tc>
        <w:tc>
          <w:tcPr>
            <w:tcW w:w="2160" w:type="dxa"/>
            <w:vAlign w:val="center"/>
          </w:tcPr>
          <w:p>
            <w:pPr>
              <w:jc w:val="center"/>
              <w:rPr>
                <w:vertAlign w:val="baseline"/>
              </w:rPr>
            </w:pPr>
          </w:p>
        </w:tc>
        <w:tc>
          <w:tcPr>
            <w:tcW w:w="1299" w:type="dxa"/>
            <w:vAlign w:val="center"/>
          </w:tcPr>
          <w:p>
            <w:pPr>
              <w:jc w:val="center"/>
              <w:rPr>
                <w:vertAlign w:val="baseline"/>
              </w:rPr>
            </w:pPr>
          </w:p>
        </w:tc>
      </w:tr>
    </w:tbl>
    <w:p>
      <w:pPr>
        <w:spacing w:line="500" w:lineRule="exact"/>
        <w:rPr>
          <w:rFonts w:hint="eastAsia" w:ascii="Times New Roman" w:hAnsi="Times New Roman" w:eastAsia="仿宋" w:cs="Times New Roman"/>
          <w:b/>
          <w:bCs/>
          <w:sz w:val="28"/>
          <w:szCs w:val="28"/>
          <w:u w:val="none"/>
          <w:lang w:val="en-US" w:eastAsia="zh-CN"/>
        </w:rPr>
      </w:pPr>
      <w:r>
        <w:rPr>
          <w:rFonts w:hint="eastAsia" w:ascii="Times New Roman" w:hAnsi="Times New Roman" w:eastAsia="仿宋" w:cs="Times New Roman"/>
          <w:b/>
          <w:bCs/>
          <w:sz w:val="28"/>
          <w:szCs w:val="28"/>
          <w:u w:val="none"/>
          <w:lang w:val="en-US" w:eastAsia="zh-CN"/>
        </w:rPr>
        <w:br w:type="page"/>
      </w:r>
    </w:p>
    <w:p>
      <w:pPr>
        <w:spacing w:line="500" w:lineRule="exact"/>
        <w:rPr>
          <w:rFonts w:hint="eastAsia" w:ascii="Times New Roman" w:hAnsi="Times New Roman" w:eastAsia="仿宋" w:cs="Times New Roman"/>
          <w:b/>
          <w:bCs/>
          <w:sz w:val="28"/>
          <w:szCs w:val="28"/>
          <w:u w:val="none"/>
          <w:lang w:val="en-US" w:eastAsia="zh-CN"/>
        </w:rPr>
      </w:pPr>
      <w:r>
        <w:rPr>
          <w:rFonts w:hint="eastAsia" w:ascii="Times New Roman" w:hAnsi="Times New Roman" w:eastAsia="仿宋" w:cs="Times New Roman"/>
          <w:b/>
          <w:bCs/>
          <w:sz w:val="28"/>
          <w:szCs w:val="28"/>
          <w:u w:val="none"/>
          <w:lang w:val="en-US" w:eastAsia="zh-CN"/>
        </w:rPr>
        <w:t>4、指导学生参加竞赛、毕业设计、社会实践（调查）等活动获奖</w:t>
      </w:r>
    </w:p>
    <w:tbl>
      <w:tblPr>
        <w:tblStyle w:val="4"/>
        <w:tblW w:w="14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
        <w:gridCol w:w="945"/>
        <w:gridCol w:w="2675"/>
        <w:gridCol w:w="1093"/>
        <w:gridCol w:w="1137"/>
        <w:gridCol w:w="1725"/>
        <w:gridCol w:w="2775"/>
        <w:gridCol w:w="2145"/>
        <w:gridCol w:w="1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trPr>
        <w:tc>
          <w:tcPr>
            <w:tcW w:w="337" w:type="dxa"/>
            <w:vAlign w:val="center"/>
          </w:tcPr>
          <w:p>
            <w:pPr>
              <w:jc w:val="center"/>
              <w:rPr>
                <w:rFonts w:hint="eastAsia" w:eastAsiaTheme="minorEastAsia"/>
                <w:b/>
                <w:bCs/>
                <w:vertAlign w:val="baseline"/>
                <w:lang w:eastAsia="zh-CN"/>
              </w:rPr>
            </w:pPr>
            <w:r>
              <w:rPr>
                <w:rFonts w:hint="eastAsia"/>
                <w:b/>
                <w:bCs/>
                <w:vertAlign w:val="baseline"/>
                <w:lang w:eastAsia="zh-CN"/>
              </w:rPr>
              <w:t>序号</w:t>
            </w:r>
          </w:p>
        </w:tc>
        <w:tc>
          <w:tcPr>
            <w:tcW w:w="945" w:type="dxa"/>
            <w:vAlign w:val="center"/>
          </w:tcPr>
          <w:p>
            <w:pPr>
              <w:jc w:val="center"/>
              <w:rPr>
                <w:rFonts w:hint="eastAsia" w:eastAsiaTheme="minorEastAsia"/>
                <w:b/>
                <w:bCs/>
                <w:vertAlign w:val="baseline"/>
                <w:lang w:eastAsia="zh-CN"/>
              </w:rPr>
            </w:pPr>
            <w:r>
              <w:rPr>
                <w:rFonts w:hint="eastAsia"/>
                <w:b/>
                <w:bCs/>
                <w:vertAlign w:val="baseline"/>
                <w:lang w:eastAsia="zh-CN"/>
              </w:rPr>
              <w:t>时间</w:t>
            </w:r>
          </w:p>
        </w:tc>
        <w:tc>
          <w:tcPr>
            <w:tcW w:w="2675"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093" w:type="dxa"/>
            <w:vAlign w:val="center"/>
          </w:tcPr>
          <w:p>
            <w:pPr>
              <w:jc w:val="center"/>
              <w:rPr>
                <w:rFonts w:hint="eastAsia"/>
                <w:b/>
                <w:bCs/>
                <w:vertAlign w:val="baseline"/>
                <w:lang w:eastAsia="zh-CN"/>
              </w:rPr>
            </w:pPr>
            <w:r>
              <w:rPr>
                <w:rFonts w:hint="eastAsia"/>
                <w:b/>
                <w:bCs/>
                <w:vertAlign w:val="baseline"/>
                <w:lang w:eastAsia="zh-CN"/>
              </w:rPr>
              <w:t>级别与</w:t>
            </w:r>
          </w:p>
          <w:p>
            <w:pPr>
              <w:jc w:val="center"/>
              <w:rPr>
                <w:rFonts w:hint="eastAsia" w:eastAsiaTheme="minorEastAsia"/>
                <w:b/>
                <w:bCs/>
                <w:vertAlign w:val="baseline"/>
                <w:lang w:eastAsia="zh-CN"/>
              </w:rPr>
            </w:pPr>
            <w:r>
              <w:rPr>
                <w:rFonts w:hint="eastAsia"/>
                <w:b/>
                <w:bCs/>
                <w:vertAlign w:val="baseline"/>
                <w:lang w:eastAsia="zh-CN"/>
              </w:rPr>
              <w:t>等级</w:t>
            </w:r>
          </w:p>
        </w:tc>
        <w:tc>
          <w:tcPr>
            <w:tcW w:w="1137" w:type="dxa"/>
            <w:vAlign w:val="center"/>
          </w:tcPr>
          <w:p>
            <w:pPr>
              <w:jc w:val="center"/>
              <w:rPr>
                <w:rFonts w:hint="eastAsia" w:eastAsiaTheme="minorEastAsia"/>
                <w:b/>
                <w:bCs/>
                <w:vertAlign w:val="baseline"/>
                <w:lang w:eastAsia="zh-CN"/>
              </w:rPr>
            </w:pPr>
            <w:r>
              <w:rPr>
                <w:rFonts w:hint="eastAsia"/>
                <w:b/>
                <w:bCs/>
                <w:vertAlign w:val="baseline"/>
                <w:lang w:eastAsia="zh-CN"/>
              </w:rPr>
              <w:t>本人角色与排名</w:t>
            </w:r>
          </w:p>
        </w:tc>
        <w:tc>
          <w:tcPr>
            <w:tcW w:w="1725" w:type="dxa"/>
            <w:vAlign w:val="center"/>
          </w:tcPr>
          <w:p>
            <w:pPr>
              <w:jc w:val="center"/>
              <w:rPr>
                <w:rFonts w:hint="eastAsia"/>
                <w:b/>
                <w:bCs/>
                <w:vertAlign w:val="baseline"/>
                <w:lang w:eastAsia="zh-CN"/>
              </w:rPr>
            </w:pPr>
            <w:r>
              <w:rPr>
                <w:rFonts w:hint="eastAsia"/>
                <w:b/>
                <w:bCs/>
                <w:vertAlign w:val="baseline"/>
                <w:lang w:eastAsia="zh-CN"/>
              </w:rPr>
              <w:t>批准单位（部门）</w:t>
            </w:r>
          </w:p>
        </w:tc>
        <w:tc>
          <w:tcPr>
            <w:tcW w:w="2775" w:type="dxa"/>
            <w:vAlign w:val="center"/>
          </w:tcPr>
          <w:p>
            <w:pPr>
              <w:jc w:val="center"/>
              <w:rPr>
                <w:rFonts w:hint="eastAsia"/>
                <w:b/>
                <w:bCs/>
                <w:vertAlign w:val="baseline"/>
                <w:lang w:eastAsia="zh-CN"/>
              </w:rPr>
            </w:pPr>
            <w:r>
              <w:rPr>
                <w:rFonts w:hint="eastAsia"/>
                <w:b/>
                <w:bCs/>
                <w:vertAlign w:val="baseline"/>
                <w:lang w:eastAsia="zh-CN"/>
              </w:rPr>
              <w:t>批准文件名称</w:t>
            </w:r>
          </w:p>
        </w:tc>
        <w:tc>
          <w:tcPr>
            <w:tcW w:w="2145" w:type="dxa"/>
            <w:vAlign w:val="center"/>
          </w:tcPr>
          <w:p>
            <w:pPr>
              <w:jc w:val="center"/>
              <w:rPr>
                <w:rFonts w:hint="eastAsia"/>
                <w:b/>
                <w:bCs/>
                <w:vertAlign w:val="baseline"/>
                <w:lang w:eastAsia="zh-CN"/>
              </w:rPr>
            </w:pPr>
            <w:r>
              <w:rPr>
                <w:rFonts w:hint="eastAsia"/>
                <w:b/>
                <w:bCs/>
                <w:vertAlign w:val="baseline"/>
                <w:lang w:eastAsia="zh-CN"/>
              </w:rPr>
              <w:t>批准文件文号</w:t>
            </w:r>
          </w:p>
        </w:tc>
        <w:tc>
          <w:tcPr>
            <w:tcW w:w="1314" w:type="dxa"/>
            <w:vAlign w:val="center"/>
          </w:tcPr>
          <w:p>
            <w:pPr>
              <w:jc w:val="center"/>
              <w:rPr>
                <w:rFonts w:hint="eastAsia"/>
                <w:b/>
                <w:bCs/>
                <w:vertAlign w:val="baseline"/>
                <w:lang w:eastAsia="zh-CN"/>
              </w:rPr>
            </w:pPr>
            <w:r>
              <w:rPr>
                <w:rFonts w:hint="eastAsia"/>
                <w:b/>
                <w:bCs/>
                <w:vertAlign w:val="baseline"/>
                <w:lang w:eastAsia="zh-CN"/>
              </w:rPr>
              <w:t>审核人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7" w:type="dxa"/>
            <w:vAlign w:val="center"/>
          </w:tcPr>
          <w:p>
            <w:pPr>
              <w:jc w:val="center"/>
              <w:rPr>
                <w:rFonts w:hint="eastAsia" w:asciiTheme="minorEastAsia" w:hAnsiTheme="minorEastAsia" w:eastAsiaTheme="minorEastAsia" w:cstheme="minorEastAsia"/>
                <w:vertAlign w:val="baseline"/>
                <w:lang w:eastAsia="zh-CN"/>
              </w:rPr>
            </w:pPr>
          </w:p>
        </w:tc>
        <w:tc>
          <w:tcPr>
            <w:tcW w:w="945" w:type="dxa"/>
            <w:vAlign w:val="center"/>
          </w:tcPr>
          <w:p>
            <w:pPr>
              <w:jc w:val="center"/>
              <w:rPr>
                <w:rFonts w:hint="eastAsia" w:asciiTheme="minorEastAsia" w:hAnsiTheme="minorEastAsia" w:eastAsiaTheme="minorEastAsia" w:cstheme="minorEastAsia"/>
                <w:vertAlign w:val="baseline"/>
                <w:lang w:val="en-US" w:eastAsia="zh-CN"/>
              </w:rPr>
            </w:pPr>
          </w:p>
        </w:tc>
        <w:tc>
          <w:tcPr>
            <w:tcW w:w="2675" w:type="dxa"/>
            <w:vAlign w:val="center"/>
          </w:tcPr>
          <w:p>
            <w:pPr>
              <w:jc w:val="center"/>
              <w:rPr>
                <w:rFonts w:hint="eastAsia" w:asciiTheme="minorEastAsia" w:hAnsiTheme="minorEastAsia" w:eastAsiaTheme="minorEastAsia" w:cstheme="minorEastAsia"/>
                <w:vertAlign w:val="baseline"/>
              </w:rPr>
            </w:pPr>
          </w:p>
        </w:tc>
        <w:tc>
          <w:tcPr>
            <w:tcW w:w="1093" w:type="dxa"/>
            <w:vAlign w:val="center"/>
          </w:tcPr>
          <w:p>
            <w:pPr>
              <w:jc w:val="center"/>
              <w:rPr>
                <w:rFonts w:hint="eastAsia" w:asciiTheme="minorEastAsia" w:hAnsiTheme="minorEastAsia" w:eastAsiaTheme="minorEastAsia" w:cstheme="minorEastAsia"/>
                <w:vertAlign w:val="baseline"/>
                <w:lang w:eastAsia="zh-CN"/>
              </w:rPr>
            </w:pPr>
          </w:p>
        </w:tc>
        <w:tc>
          <w:tcPr>
            <w:tcW w:w="1137" w:type="dxa"/>
            <w:vAlign w:val="center"/>
          </w:tcPr>
          <w:p>
            <w:pPr>
              <w:jc w:val="center"/>
              <w:rPr>
                <w:rFonts w:hint="eastAsia" w:asciiTheme="minorEastAsia" w:hAnsiTheme="minorEastAsia" w:eastAsiaTheme="minorEastAsia" w:cstheme="minorEastAsia"/>
                <w:vertAlign w:val="baseline"/>
                <w:lang w:eastAsia="zh-CN"/>
              </w:rPr>
            </w:pPr>
          </w:p>
        </w:tc>
        <w:tc>
          <w:tcPr>
            <w:tcW w:w="1725" w:type="dxa"/>
            <w:vAlign w:val="center"/>
          </w:tcPr>
          <w:p>
            <w:pPr>
              <w:jc w:val="center"/>
              <w:rPr>
                <w:rFonts w:hint="eastAsia" w:asciiTheme="minorEastAsia" w:hAnsiTheme="minorEastAsia" w:eastAsiaTheme="minorEastAsia" w:cstheme="minorEastAsia"/>
                <w:vertAlign w:val="baseline"/>
                <w:lang w:eastAsia="zh-CN"/>
              </w:rPr>
            </w:pPr>
          </w:p>
        </w:tc>
        <w:tc>
          <w:tcPr>
            <w:tcW w:w="2775" w:type="dxa"/>
            <w:vAlign w:val="center"/>
          </w:tcPr>
          <w:p>
            <w:pPr>
              <w:jc w:val="center"/>
              <w:rPr>
                <w:rFonts w:hint="eastAsia" w:asciiTheme="minorEastAsia" w:hAnsiTheme="minorEastAsia" w:eastAsiaTheme="minorEastAsia" w:cstheme="minorEastAsia"/>
                <w:vertAlign w:val="baseline"/>
                <w:lang w:eastAsia="zh-CN"/>
              </w:rPr>
            </w:pPr>
          </w:p>
        </w:tc>
        <w:tc>
          <w:tcPr>
            <w:tcW w:w="2145" w:type="dxa"/>
            <w:vAlign w:val="center"/>
          </w:tcPr>
          <w:p>
            <w:pPr>
              <w:jc w:val="center"/>
              <w:rPr>
                <w:rFonts w:hint="eastAsia" w:asciiTheme="minorEastAsia" w:hAnsiTheme="minorEastAsia" w:eastAsiaTheme="minorEastAsia" w:cstheme="minorEastAsia"/>
                <w:vertAlign w:val="baseline"/>
                <w:lang w:eastAsia="zh-CN"/>
              </w:rPr>
            </w:pPr>
          </w:p>
        </w:tc>
        <w:tc>
          <w:tcPr>
            <w:tcW w:w="1314" w:type="dxa"/>
            <w:vAlign w:val="center"/>
          </w:tcPr>
          <w:p>
            <w:pPr>
              <w:jc w:val="center"/>
              <w:rPr>
                <w:rFonts w:hint="eastAsia" w:asciiTheme="minorEastAsia" w:hAnsiTheme="minorEastAsia" w:eastAsiaTheme="minorEastAsia" w:cstheme="minor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7" w:type="dxa"/>
            <w:vAlign w:val="center"/>
          </w:tcPr>
          <w:p>
            <w:pPr>
              <w:jc w:val="center"/>
              <w:rPr>
                <w:vertAlign w:val="baseline"/>
              </w:rPr>
            </w:pPr>
          </w:p>
        </w:tc>
        <w:tc>
          <w:tcPr>
            <w:tcW w:w="945" w:type="dxa"/>
            <w:vAlign w:val="center"/>
          </w:tcPr>
          <w:p>
            <w:pPr>
              <w:jc w:val="center"/>
              <w:rPr>
                <w:vertAlign w:val="baseline"/>
              </w:rPr>
            </w:pPr>
          </w:p>
        </w:tc>
        <w:tc>
          <w:tcPr>
            <w:tcW w:w="2675" w:type="dxa"/>
            <w:vAlign w:val="center"/>
          </w:tcPr>
          <w:p>
            <w:pPr>
              <w:jc w:val="center"/>
              <w:rPr>
                <w:vertAlign w:val="baseline"/>
              </w:rPr>
            </w:pPr>
          </w:p>
        </w:tc>
        <w:tc>
          <w:tcPr>
            <w:tcW w:w="1093" w:type="dxa"/>
            <w:vAlign w:val="center"/>
          </w:tcPr>
          <w:p>
            <w:pPr>
              <w:jc w:val="center"/>
              <w:rPr>
                <w:vertAlign w:val="baseline"/>
              </w:rPr>
            </w:pPr>
          </w:p>
        </w:tc>
        <w:tc>
          <w:tcPr>
            <w:tcW w:w="1137" w:type="dxa"/>
            <w:vAlign w:val="center"/>
          </w:tcPr>
          <w:p>
            <w:pPr>
              <w:jc w:val="center"/>
              <w:rPr>
                <w:vertAlign w:val="baseline"/>
              </w:rPr>
            </w:pPr>
          </w:p>
        </w:tc>
        <w:tc>
          <w:tcPr>
            <w:tcW w:w="1725" w:type="dxa"/>
            <w:vAlign w:val="center"/>
          </w:tcPr>
          <w:p>
            <w:pPr>
              <w:jc w:val="center"/>
              <w:rPr>
                <w:vertAlign w:val="baseline"/>
              </w:rPr>
            </w:pPr>
          </w:p>
        </w:tc>
        <w:tc>
          <w:tcPr>
            <w:tcW w:w="2775" w:type="dxa"/>
            <w:vAlign w:val="center"/>
          </w:tcPr>
          <w:p>
            <w:pPr>
              <w:jc w:val="center"/>
              <w:rPr>
                <w:vertAlign w:val="baseline"/>
              </w:rPr>
            </w:pPr>
          </w:p>
        </w:tc>
        <w:tc>
          <w:tcPr>
            <w:tcW w:w="2145" w:type="dxa"/>
            <w:vAlign w:val="center"/>
          </w:tcPr>
          <w:p>
            <w:pPr>
              <w:jc w:val="center"/>
              <w:rPr>
                <w:vertAlign w:val="baseline"/>
              </w:rPr>
            </w:pPr>
          </w:p>
        </w:tc>
        <w:tc>
          <w:tcPr>
            <w:tcW w:w="1314" w:type="dxa"/>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37" w:type="dxa"/>
            <w:vAlign w:val="center"/>
          </w:tcPr>
          <w:p>
            <w:pPr>
              <w:jc w:val="center"/>
              <w:rPr>
                <w:vertAlign w:val="baseline"/>
              </w:rPr>
            </w:pPr>
          </w:p>
        </w:tc>
        <w:tc>
          <w:tcPr>
            <w:tcW w:w="945" w:type="dxa"/>
            <w:vAlign w:val="center"/>
          </w:tcPr>
          <w:p>
            <w:pPr>
              <w:jc w:val="center"/>
              <w:rPr>
                <w:vertAlign w:val="baseline"/>
              </w:rPr>
            </w:pPr>
          </w:p>
        </w:tc>
        <w:tc>
          <w:tcPr>
            <w:tcW w:w="2675" w:type="dxa"/>
            <w:vAlign w:val="center"/>
          </w:tcPr>
          <w:p>
            <w:pPr>
              <w:jc w:val="center"/>
              <w:rPr>
                <w:vertAlign w:val="baseline"/>
              </w:rPr>
            </w:pPr>
          </w:p>
        </w:tc>
        <w:tc>
          <w:tcPr>
            <w:tcW w:w="1093" w:type="dxa"/>
            <w:vAlign w:val="center"/>
          </w:tcPr>
          <w:p>
            <w:pPr>
              <w:jc w:val="center"/>
              <w:rPr>
                <w:vertAlign w:val="baseline"/>
              </w:rPr>
            </w:pPr>
          </w:p>
        </w:tc>
        <w:tc>
          <w:tcPr>
            <w:tcW w:w="1137" w:type="dxa"/>
            <w:vAlign w:val="center"/>
          </w:tcPr>
          <w:p>
            <w:pPr>
              <w:jc w:val="center"/>
              <w:rPr>
                <w:vertAlign w:val="baseline"/>
              </w:rPr>
            </w:pPr>
          </w:p>
        </w:tc>
        <w:tc>
          <w:tcPr>
            <w:tcW w:w="1725" w:type="dxa"/>
            <w:vAlign w:val="center"/>
          </w:tcPr>
          <w:p>
            <w:pPr>
              <w:jc w:val="center"/>
              <w:rPr>
                <w:vertAlign w:val="baseline"/>
              </w:rPr>
            </w:pPr>
          </w:p>
        </w:tc>
        <w:tc>
          <w:tcPr>
            <w:tcW w:w="2775" w:type="dxa"/>
            <w:vAlign w:val="center"/>
          </w:tcPr>
          <w:p>
            <w:pPr>
              <w:jc w:val="center"/>
              <w:rPr>
                <w:vertAlign w:val="baseline"/>
              </w:rPr>
            </w:pPr>
          </w:p>
        </w:tc>
        <w:tc>
          <w:tcPr>
            <w:tcW w:w="2145" w:type="dxa"/>
            <w:vAlign w:val="center"/>
          </w:tcPr>
          <w:p>
            <w:pPr>
              <w:jc w:val="center"/>
              <w:rPr>
                <w:vertAlign w:val="baseline"/>
              </w:rPr>
            </w:pPr>
          </w:p>
        </w:tc>
        <w:tc>
          <w:tcPr>
            <w:tcW w:w="1314" w:type="dxa"/>
            <w:vAlign w:val="center"/>
          </w:tcPr>
          <w:p>
            <w:pPr>
              <w:jc w:val="center"/>
              <w:rPr>
                <w:vertAlign w:val="baseline"/>
              </w:rPr>
            </w:pPr>
          </w:p>
        </w:tc>
      </w:tr>
    </w:tbl>
    <w:p>
      <w:pPr>
        <w:spacing w:line="500" w:lineRule="exact"/>
        <w:rPr>
          <w:rFonts w:hint="eastAsia" w:ascii="Times New Roman" w:hAnsi="Times New Roman" w:eastAsia="仿宋" w:cs="Times New Roman"/>
          <w:b/>
          <w:bCs/>
          <w:sz w:val="28"/>
          <w:szCs w:val="28"/>
          <w:u w:val="none"/>
          <w:lang w:val="en-US" w:eastAsia="zh-CN"/>
        </w:rPr>
      </w:pPr>
      <w:r>
        <w:rPr>
          <w:rFonts w:hint="eastAsia" w:ascii="Times New Roman" w:hAnsi="Times New Roman" w:eastAsia="仿宋" w:cs="Times New Roman"/>
          <w:b/>
          <w:bCs/>
          <w:sz w:val="28"/>
          <w:szCs w:val="28"/>
          <w:u w:val="none"/>
          <w:lang w:val="en-US" w:eastAsia="zh-CN"/>
        </w:rPr>
        <w:t>5、教学技能竞赛获奖情况</w:t>
      </w:r>
    </w:p>
    <w:tbl>
      <w:tblPr>
        <w:tblStyle w:val="4"/>
        <w:tblW w:w="14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
        <w:gridCol w:w="945"/>
        <w:gridCol w:w="2675"/>
        <w:gridCol w:w="1093"/>
        <w:gridCol w:w="1137"/>
        <w:gridCol w:w="1725"/>
        <w:gridCol w:w="2775"/>
        <w:gridCol w:w="2145"/>
        <w:gridCol w:w="1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trPr>
        <w:tc>
          <w:tcPr>
            <w:tcW w:w="337" w:type="dxa"/>
            <w:vAlign w:val="center"/>
          </w:tcPr>
          <w:p>
            <w:pPr>
              <w:jc w:val="center"/>
              <w:rPr>
                <w:rFonts w:hint="eastAsia" w:eastAsiaTheme="minorEastAsia"/>
                <w:b/>
                <w:bCs/>
                <w:vertAlign w:val="baseline"/>
                <w:lang w:eastAsia="zh-CN"/>
              </w:rPr>
            </w:pPr>
            <w:r>
              <w:rPr>
                <w:rFonts w:hint="eastAsia"/>
                <w:b/>
                <w:bCs/>
                <w:vertAlign w:val="baseline"/>
                <w:lang w:eastAsia="zh-CN"/>
              </w:rPr>
              <w:t>序号</w:t>
            </w:r>
          </w:p>
        </w:tc>
        <w:tc>
          <w:tcPr>
            <w:tcW w:w="945" w:type="dxa"/>
            <w:vAlign w:val="center"/>
          </w:tcPr>
          <w:p>
            <w:pPr>
              <w:jc w:val="center"/>
              <w:rPr>
                <w:rFonts w:hint="eastAsia" w:eastAsiaTheme="minorEastAsia"/>
                <w:b/>
                <w:bCs/>
                <w:vertAlign w:val="baseline"/>
                <w:lang w:eastAsia="zh-CN"/>
              </w:rPr>
            </w:pPr>
            <w:r>
              <w:rPr>
                <w:rFonts w:hint="eastAsia"/>
                <w:b/>
                <w:bCs/>
                <w:vertAlign w:val="baseline"/>
                <w:lang w:eastAsia="zh-CN"/>
              </w:rPr>
              <w:t>时间</w:t>
            </w:r>
          </w:p>
        </w:tc>
        <w:tc>
          <w:tcPr>
            <w:tcW w:w="2675"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093" w:type="dxa"/>
            <w:vAlign w:val="center"/>
          </w:tcPr>
          <w:p>
            <w:pPr>
              <w:jc w:val="center"/>
              <w:rPr>
                <w:rFonts w:hint="eastAsia"/>
                <w:b/>
                <w:bCs/>
                <w:vertAlign w:val="baseline"/>
                <w:lang w:eastAsia="zh-CN"/>
              </w:rPr>
            </w:pPr>
            <w:r>
              <w:rPr>
                <w:rFonts w:hint="eastAsia"/>
                <w:b/>
                <w:bCs/>
                <w:vertAlign w:val="baseline"/>
                <w:lang w:eastAsia="zh-CN"/>
              </w:rPr>
              <w:t>级别与</w:t>
            </w:r>
          </w:p>
          <w:p>
            <w:pPr>
              <w:jc w:val="center"/>
              <w:rPr>
                <w:rFonts w:hint="eastAsia" w:eastAsiaTheme="minorEastAsia"/>
                <w:b/>
                <w:bCs/>
                <w:vertAlign w:val="baseline"/>
                <w:lang w:eastAsia="zh-CN"/>
              </w:rPr>
            </w:pPr>
            <w:r>
              <w:rPr>
                <w:rFonts w:hint="eastAsia"/>
                <w:b/>
                <w:bCs/>
                <w:vertAlign w:val="baseline"/>
                <w:lang w:eastAsia="zh-CN"/>
              </w:rPr>
              <w:t>等级</w:t>
            </w:r>
          </w:p>
        </w:tc>
        <w:tc>
          <w:tcPr>
            <w:tcW w:w="1137" w:type="dxa"/>
            <w:vAlign w:val="center"/>
          </w:tcPr>
          <w:p>
            <w:pPr>
              <w:jc w:val="center"/>
              <w:rPr>
                <w:rFonts w:hint="eastAsia" w:eastAsiaTheme="minorEastAsia"/>
                <w:b/>
                <w:bCs/>
                <w:vertAlign w:val="baseline"/>
                <w:lang w:eastAsia="zh-CN"/>
              </w:rPr>
            </w:pPr>
            <w:r>
              <w:rPr>
                <w:rFonts w:hint="eastAsia"/>
                <w:b/>
                <w:bCs/>
                <w:vertAlign w:val="baseline"/>
                <w:lang w:eastAsia="zh-CN"/>
              </w:rPr>
              <w:t>本人角色与排名</w:t>
            </w:r>
          </w:p>
        </w:tc>
        <w:tc>
          <w:tcPr>
            <w:tcW w:w="1725" w:type="dxa"/>
            <w:vAlign w:val="center"/>
          </w:tcPr>
          <w:p>
            <w:pPr>
              <w:jc w:val="center"/>
              <w:rPr>
                <w:rFonts w:hint="eastAsia"/>
                <w:b/>
                <w:bCs/>
                <w:vertAlign w:val="baseline"/>
                <w:lang w:eastAsia="zh-CN"/>
              </w:rPr>
            </w:pPr>
            <w:r>
              <w:rPr>
                <w:rFonts w:hint="eastAsia"/>
                <w:b/>
                <w:bCs/>
                <w:vertAlign w:val="baseline"/>
                <w:lang w:eastAsia="zh-CN"/>
              </w:rPr>
              <w:t>批准单位（部门）</w:t>
            </w:r>
          </w:p>
        </w:tc>
        <w:tc>
          <w:tcPr>
            <w:tcW w:w="2775" w:type="dxa"/>
            <w:vAlign w:val="center"/>
          </w:tcPr>
          <w:p>
            <w:pPr>
              <w:jc w:val="center"/>
              <w:rPr>
                <w:rFonts w:hint="eastAsia"/>
                <w:b/>
                <w:bCs/>
                <w:vertAlign w:val="baseline"/>
                <w:lang w:eastAsia="zh-CN"/>
              </w:rPr>
            </w:pPr>
            <w:r>
              <w:rPr>
                <w:rFonts w:hint="eastAsia"/>
                <w:b/>
                <w:bCs/>
                <w:vertAlign w:val="baseline"/>
                <w:lang w:eastAsia="zh-CN"/>
              </w:rPr>
              <w:t>批准文件名称</w:t>
            </w:r>
          </w:p>
        </w:tc>
        <w:tc>
          <w:tcPr>
            <w:tcW w:w="2145" w:type="dxa"/>
            <w:vAlign w:val="center"/>
          </w:tcPr>
          <w:p>
            <w:pPr>
              <w:jc w:val="center"/>
              <w:rPr>
                <w:rFonts w:hint="eastAsia"/>
                <w:b/>
                <w:bCs/>
                <w:vertAlign w:val="baseline"/>
                <w:lang w:eastAsia="zh-CN"/>
              </w:rPr>
            </w:pPr>
            <w:r>
              <w:rPr>
                <w:rFonts w:hint="eastAsia"/>
                <w:b/>
                <w:bCs/>
                <w:vertAlign w:val="baseline"/>
                <w:lang w:eastAsia="zh-CN"/>
              </w:rPr>
              <w:t>批准文件文号</w:t>
            </w:r>
          </w:p>
        </w:tc>
        <w:tc>
          <w:tcPr>
            <w:tcW w:w="1314" w:type="dxa"/>
            <w:vAlign w:val="center"/>
          </w:tcPr>
          <w:p>
            <w:pPr>
              <w:jc w:val="center"/>
              <w:rPr>
                <w:rFonts w:hint="eastAsia"/>
                <w:b/>
                <w:bCs/>
                <w:vertAlign w:val="baseline"/>
                <w:lang w:eastAsia="zh-CN"/>
              </w:rPr>
            </w:pPr>
            <w:r>
              <w:rPr>
                <w:rFonts w:hint="eastAsia"/>
                <w:b/>
                <w:bCs/>
                <w:vertAlign w:val="baseline"/>
                <w:lang w:eastAsia="zh-CN"/>
              </w:rPr>
              <w:t>审核人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7" w:type="dxa"/>
            <w:vAlign w:val="center"/>
          </w:tcPr>
          <w:p>
            <w:pPr>
              <w:jc w:val="center"/>
              <w:rPr>
                <w:rFonts w:hint="eastAsia" w:asciiTheme="minorEastAsia" w:hAnsiTheme="minorEastAsia" w:eastAsiaTheme="minorEastAsia" w:cstheme="minorEastAsia"/>
                <w:vertAlign w:val="baseline"/>
                <w:lang w:eastAsia="zh-CN"/>
              </w:rPr>
            </w:pPr>
          </w:p>
        </w:tc>
        <w:tc>
          <w:tcPr>
            <w:tcW w:w="945" w:type="dxa"/>
            <w:vAlign w:val="center"/>
          </w:tcPr>
          <w:p>
            <w:pPr>
              <w:jc w:val="center"/>
              <w:rPr>
                <w:rFonts w:hint="eastAsia" w:asciiTheme="minorEastAsia" w:hAnsiTheme="minorEastAsia" w:eastAsiaTheme="minorEastAsia" w:cstheme="minorEastAsia"/>
                <w:vertAlign w:val="baseline"/>
                <w:lang w:val="en-US" w:eastAsia="zh-CN"/>
              </w:rPr>
            </w:pPr>
          </w:p>
        </w:tc>
        <w:tc>
          <w:tcPr>
            <w:tcW w:w="2675" w:type="dxa"/>
            <w:vAlign w:val="center"/>
          </w:tcPr>
          <w:p>
            <w:pPr>
              <w:jc w:val="center"/>
              <w:rPr>
                <w:rFonts w:hint="eastAsia" w:asciiTheme="minorEastAsia" w:hAnsiTheme="minorEastAsia" w:eastAsiaTheme="minorEastAsia" w:cstheme="minorEastAsia"/>
                <w:vertAlign w:val="baseline"/>
              </w:rPr>
            </w:pPr>
          </w:p>
        </w:tc>
        <w:tc>
          <w:tcPr>
            <w:tcW w:w="1093" w:type="dxa"/>
            <w:vAlign w:val="center"/>
          </w:tcPr>
          <w:p>
            <w:pPr>
              <w:jc w:val="center"/>
              <w:rPr>
                <w:rFonts w:hint="eastAsia" w:asciiTheme="minorEastAsia" w:hAnsiTheme="minorEastAsia" w:eastAsiaTheme="minorEastAsia" w:cstheme="minorEastAsia"/>
                <w:vertAlign w:val="baseline"/>
                <w:lang w:eastAsia="zh-CN"/>
              </w:rPr>
            </w:pPr>
          </w:p>
        </w:tc>
        <w:tc>
          <w:tcPr>
            <w:tcW w:w="1137" w:type="dxa"/>
            <w:vAlign w:val="center"/>
          </w:tcPr>
          <w:p>
            <w:pPr>
              <w:jc w:val="center"/>
              <w:rPr>
                <w:rFonts w:hint="eastAsia" w:asciiTheme="minorEastAsia" w:hAnsiTheme="minorEastAsia" w:eastAsiaTheme="minorEastAsia" w:cstheme="minorEastAsia"/>
                <w:vertAlign w:val="baseline"/>
                <w:lang w:eastAsia="zh-CN"/>
              </w:rPr>
            </w:pPr>
          </w:p>
        </w:tc>
        <w:tc>
          <w:tcPr>
            <w:tcW w:w="1725" w:type="dxa"/>
            <w:vAlign w:val="center"/>
          </w:tcPr>
          <w:p>
            <w:pPr>
              <w:jc w:val="center"/>
              <w:rPr>
                <w:rFonts w:hint="eastAsia" w:asciiTheme="minorEastAsia" w:hAnsiTheme="minorEastAsia" w:eastAsiaTheme="minorEastAsia" w:cstheme="minorEastAsia"/>
                <w:vertAlign w:val="baseline"/>
                <w:lang w:eastAsia="zh-CN"/>
              </w:rPr>
            </w:pPr>
          </w:p>
        </w:tc>
        <w:tc>
          <w:tcPr>
            <w:tcW w:w="2775" w:type="dxa"/>
            <w:vAlign w:val="center"/>
          </w:tcPr>
          <w:p>
            <w:pPr>
              <w:jc w:val="center"/>
              <w:rPr>
                <w:rFonts w:hint="eastAsia" w:asciiTheme="minorEastAsia" w:hAnsiTheme="minorEastAsia" w:eastAsiaTheme="minorEastAsia" w:cstheme="minorEastAsia"/>
                <w:vertAlign w:val="baseline"/>
                <w:lang w:eastAsia="zh-CN"/>
              </w:rPr>
            </w:pPr>
          </w:p>
        </w:tc>
        <w:tc>
          <w:tcPr>
            <w:tcW w:w="2145" w:type="dxa"/>
            <w:vAlign w:val="center"/>
          </w:tcPr>
          <w:p>
            <w:pPr>
              <w:jc w:val="center"/>
              <w:rPr>
                <w:rFonts w:hint="eastAsia" w:asciiTheme="minorEastAsia" w:hAnsiTheme="minorEastAsia" w:eastAsiaTheme="minorEastAsia" w:cstheme="minorEastAsia"/>
                <w:vertAlign w:val="baseline"/>
                <w:lang w:eastAsia="zh-CN"/>
              </w:rPr>
            </w:pPr>
          </w:p>
        </w:tc>
        <w:tc>
          <w:tcPr>
            <w:tcW w:w="1314" w:type="dxa"/>
            <w:vAlign w:val="center"/>
          </w:tcPr>
          <w:p>
            <w:pPr>
              <w:jc w:val="center"/>
              <w:rPr>
                <w:rFonts w:hint="eastAsia" w:asciiTheme="minorEastAsia" w:hAnsiTheme="minorEastAsia" w:eastAsiaTheme="minorEastAsia" w:cstheme="minor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7" w:type="dxa"/>
            <w:vAlign w:val="center"/>
          </w:tcPr>
          <w:p>
            <w:pPr>
              <w:jc w:val="center"/>
              <w:rPr>
                <w:vertAlign w:val="baseline"/>
              </w:rPr>
            </w:pPr>
          </w:p>
        </w:tc>
        <w:tc>
          <w:tcPr>
            <w:tcW w:w="945" w:type="dxa"/>
            <w:vAlign w:val="center"/>
          </w:tcPr>
          <w:p>
            <w:pPr>
              <w:jc w:val="center"/>
              <w:rPr>
                <w:vertAlign w:val="baseline"/>
              </w:rPr>
            </w:pPr>
          </w:p>
        </w:tc>
        <w:tc>
          <w:tcPr>
            <w:tcW w:w="2675" w:type="dxa"/>
            <w:vAlign w:val="center"/>
          </w:tcPr>
          <w:p>
            <w:pPr>
              <w:jc w:val="center"/>
              <w:rPr>
                <w:vertAlign w:val="baseline"/>
              </w:rPr>
            </w:pPr>
          </w:p>
        </w:tc>
        <w:tc>
          <w:tcPr>
            <w:tcW w:w="1093" w:type="dxa"/>
            <w:vAlign w:val="center"/>
          </w:tcPr>
          <w:p>
            <w:pPr>
              <w:jc w:val="center"/>
              <w:rPr>
                <w:vertAlign w:val="baseline"/>
              </w:rPr>
            </w:pPr>
          </w:p>
        </w:tc>
        <w:tc>
          <w:tcPr>
            <w:tcW w:w="1137" w:type="dxa"/>
            <w:vAlign w:val="center"/>
          </w:tcPr>
          <w:p>
            <w:pPr>
              <w:jc w:val="center"/>
              <w:rPr>
                <w:vertAlign w:val="baseline"/>
              </w:rPr>
            </w:pPr>
          </w:p>
        </w:tc>
        <w:tc>
          <w:tcPr>
            <w:tcW w:w="1725" w:type="dxa"/>
            <w:vAlign w:val="center"/>
          </w:tcPr>
          <w:p>
            <w:pPr>
              <w:jc w:val="center"/>
              <w:rPr>
                <w:vertAlign w:val="baseline"/>
              </w:rPr>
            </w:pPr>
          </w:p>
        </w:tc>
        <w:tc>
          <w:tcPr>
            <w:tcW w:w="2775" w:type="dxa"/>
            <w:vAlign w:val="center"/>
          </w:tcPr>
          <w:p>
            <w:pPr>
              <w:jc w:val="center"/>
              <w:rPr>
                <w:vertAlign w:val="baseline"/>
              </w:rPr>
            </w:pPr>
          </w:p>
        </w:tc>
        <w:tc>
          <w:tcPr>
            <w:tcW w:w="2145" w:type="dxa"/>
            <w:vAlign w:val="center"/>
          </w:tcPr>
          <w:p>
            <w:pPr>
              <w:jc w:val="center"/>
              <w:rPr>
                <w:vertAlign w:val="baseline"/>
              </w:rPr>
            </w:pPr>
          </w:p>
        </w:tc>
        <w:tc>
          <w:tcPr>
            <w:tcW w:w="1314" w:type="dxa"/>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37" w:type="dxa"/>
            <w:vAlign w:val="center"/>
          </w:tcPr>
          <w:p>
            <w:pPr>
              <w:jc w:val="center"/>
              <w:rPr>
                <w:vertAlign w:val="baseline"/>
              </w:rPr>
            </w:pPr>
          </w:p>
        </w:tc>
        <w:tc>
          <w:tcPr>
            <w:tcW w:w="945" w:type="dxa"/>
            <w:vAlign w:val="center"/>
          </w:tcPr>
          <w:p>
            <w:pPr>
              <w:jc w:val="center"/>
              <w:rPr>
                <w:vertAlign w:val="baseline"/>
              </w:rPr>
            </w:pPr>
          </w:p>
        </w:tc>
        <w:tc>
          <w:tcPr>
            <w:tcW w:w="2675" w:type="dxa"/>
            <w:vAlign w:val="center"/>
          </w:tcPr>
          <w:p>
            <w:pPr>
              <w:jc w:val="center"/>
              <w:rPr>
                <w:vertAlign w:val="baseline"/>
              </w:rPr>
            </w:pPr>
          </w:p>
        </w:tc>
        <w:tc>
          <w:tcPr>
            <w:tcW w:w="1093" w:type="dxa"/>
            <w:vAlign w:val="center"/>
          </w:tcPr>
          <w:p>
            <w:pPr>
              <w:jc w:val="center"/>
              <w:rPr>
                <w:vertAlign w:val="baseline"/>
              </w:rPr>
            </w:pPr>
          </w:p>
        </w:tc>
        <w:tc>
          <w:tcPr>
            <w:tcW w:w="1137" w:type="dxa"/>
            <w:vAlign w:val="center"/>
          </w:tcPr>
          <w:p>
            <w:pPr>
              <w:jc w:val="center"/>
              <w:rPr>
                <w:vertAlign w:val="baseline"/>
              </w:rPr>
            </w:pPr>
          </w:p>
        </w:tc>
        <w:tc>
          <w:tcPr>
            <w:tcW w:w="1725" w:type="dxa"/>
            <w:vAlign w:val="center"/>
          </w:tcPr>
          <w:p>
            <w:pPr>
              <w:jc w:val="center"/>
              <w:rPr>
                <w:vertAlign w:val="baseline"/>
              </w:rPr>
            </w:pPr>
          </w:p>
        </w:tc>
        <w:tc>
          <w:tcPr>
            <w:tcW w:w="2775" w:type="dxa"/>
            <w:vAlign w:val="center"/>
          </w:tcPr>
          <w:p>
            <w:pPr>
              <w:jc w:val="center"/>
              <w:rPr>
                <w:vertAlign w:val="baseline"/>
              </w:rPr>
            </w:pPr>
          </w:p>
        </w:tc>
        <w:tc>
          <w:tcPr>
            <w:tcW w:w="2145" w:type="dxa"/>
            <w:vAlign w:val="center"/>
          </w:tcPr>
          <w:p>
            <w:pPr>
              <w:jc w:val="center"/>
              <w:rPr>
                <w:vertAlign w:val="baseline"/>
              </w:rPr>
            </w:pPr>
          </w:p>
        </w:tc>
        <w:tc>
          <w:tcPr>
            <w:tcW w:w="1314" w:type="dxa"/>
            <w:vAlign w:val="center"/>
          </w:tcPr>
          <w:p>
            <w:pPr>
              <w:jc w:val="center"/>
              <w:rPr>
                <w:vertAlign w:val="baseline"/>
              </w:rPr>
            </w:pPr>
          </w:p>
        </w:tc>
      </w:tr>
    </w:tbl>
    <w:p>
      <w:pPr>
        <w:spacing w:line="500" w:lineRule="exact"/>
        <w:rPr>
          <w:rFonts w:hint="eastAsia" w:ascii="Times New Roman" w:hAnsi="Times New Roman" w:eastAsia="仿宋" w:cs="Times New Roman"/>
          <w:b/>
          <w:bCs/>
          <w:sz w:val="28"/>
          <w:szCs w:val="28"/>
          <w:u w:val="none"/>
          <w:lang w:val="en-US" w:eastAsia="zh-CN"/>
        </w:rPr>
      </w:pPr>
      <w:r>
        <w:rPr>
          <w:rFonts w:hint="eastAsia" w:ascii="Times New Roman" w:hAnsi="Times New Roman" w:eastAsia="仿宋" w:cs="Times New Roman"/>
          <w:b/>
          <w:bCs/>
          <w:sz w:val="28"/>
          <w:szCs w:val="28"/>
          <w:u w:val="none"/>
          <w:lang w:val="en-US" w:eastAsia="zh-CN"/>
        </w:rPr>
        <w:t>6、其他奖励情况（不属于以上类别的奖励）</w:t>
      </w:r>
    </w:p>
    <w:tbl>
      <w:tblPr>
        <w:tblStyle w:val="4"/>
        <w:tblW w:w="141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
        <w:gridCol w:w="945"/>
        <w:gridCol w:w="2675"/>
        <w:gridCol w:w="1093"/>
        <w:gridCol w:w="1137"/>
        <w:gridCol w:w="1725"/>
        <w:gridCol w:w="2775"/>
        <w:gridCol w:w="2145"/>
        <w:gridCol w:w="1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trPr>
        <w:tc>
          <w:tcPr>
            <w:tcW w:w="337" w:type="dxa"/>
            <w:vAlign w:val="center"/>
          </w:tcPr>
          <w:p>
            <w:pPr>
              <w:jc w:val="center"/>
              <w:rPr>
                <w:rFonts w:hint="eastAsia" w:eastAsiaTheme="minorEastAsia"/>
                <w:b/>
                <w:bCs/>
                <w:vertAlign w:val="baseline"/>
                <w:lang w:eastAsia="zh-CN"/>
              </w:rPr>
            </w:pPr>
            <w:r>
              <w:rPr>
                <w:rFonts w:hint="eastAsia"/>
                <w:b/>
                <w:bCs/>
                <w:vertAlign w:val="baseline"/>
                <w:lang w:eastAsia="zh-CN"/>
              </w:rPr>
              <w:t>序号</w:t>
            </w:r>
          </w:p>
        </w:tc>
        <w:tc>
          <w:tcPr>
            <w:tcW w:w="945" w:type="dxa"/>
            <w:vAlign w:val="center"/>
          </w:tcPr>
          <w:p>
            <w:pPr>
              <w:jc w:val="center"/>
              <w:rPr>
                <w:rFonts w:hint="eastAsia" w:eastAsiaTheme="minorEastAsia"/>
                <w:b/>
                <w:bCs/>
                <w:vertAlign w:val="baseline"/>
                <w:lang w:eastAsia="zh-CN"/>
              </w:rPr>
            </w:pPr>
            <w:r>
              <w:rPr>
                <w:rFonts w:hint="eastAsia"/>
                <w:b/>
                <w:bCs/>
                <w:vertAlign w:val="baseline"/>
                <w:lang w:eastAsia="zh-CN"/>
              </w:rPr>
              <w:t>时间</w:t>
            </w:r>
          </w:p>
        </w:tc>
        <w:tc>
          <w:tcPr>
            <w:tcW w:w="2675"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093" w:type="dxa"/>
            <w:vAlign w:val="center"/>
          </w:tcPr>
          <w:p>
            <w:pPr>
              <w:jc w:val="center"/>
              <w:rPr>
                <w:rFonts w:hint="eastAsia"/>
                <w:b/>
                <w:bCs/>
                <w:vertAlign w:val="baseline"/>
                <w:lang w:eastAsia="zh-CN"/>
              </w:rPr>
            </w:pPr>
            <w:r>
              <w:rPr>
                <w:rFonts w:hint="eastAsia"/>
                <w:b/>
                <w:bCs/>
                <w:vertAlign w:val="baseline"/>
                <w:lang w:eastAsia="zh-CN"/>
              </w:rPr>
              <w:t>级别与</w:t>
            </w:r>
          </w:p>
          <w:p>
            <w:pPr>
              <w:jc w:val="center"/>
              <w:rPr>
                <w:rFonts w:hint="eastAsia" w:eastAsiaTheme="minorEastAsia"/>
                <w:b/>
                <w:bCs/>
                <w:vertAlign w:val="baseline"/>
                <w:lang w:eastAsia="zh-CN"/>
              </w:rPr>
            </w:pPr>
            <w:r>
              <w:rPr>
                <w:rFonts w:hint="eastAsia"/>
                <w:b/>
                <w:bCs/>
                <w:vertAlign w:val="baseline"/>
                <w:lang w:eastAsia="zh-CN"/>
              </w:rPr>
              <w:t>等级</w:t>
            </w:r>
          </w:p>
        </w:tc>
        <w:tc>
          <w:tcPr>
            <w:tcW w:w="1137" w:type="dxa"/>
            <w:vAlign w:val="center"/>
          </w:tcPr>
          <w:p>
            <w:pPr>
              <w:jc w:val="center"/>
              <w:rPr>
                <w:rFonts w:hint="eastAsia" w:eastAsiaTheme="minorEastAsia"/>
                <w:b/>
                <w:bCs/>
                <w:vertAlign w:val="baseline"/>
                <w:lang w:eastAsia="zh-CN"/>
              </w:rPr>
            </w:pPr>
            <w:r>
              <w:rPr>
                <w:rFonts w:hint="eastAsia"/>
                <w:b/>
                <w:bCs/>
                <w:vertAlign w:val="baseline"/>
                <w:lang w:eastAsia="zh-CN"/>
              </w:rPr>
              <w:t>本人角色与排名</w:t>
            </w:r>
          </w:p>
        </w:tc>
        <w:tc>
          <w:tcPr>
            <w:tcW w:w="1725" w:type="dxa"/>
            <w:vAlign w:val="center"/>
          </w:tcPr>
          <w:p>
            <w:pPr>
              <w:jc w:val="center"/>
              <w:rPr>
                <w:rFonts w:hint="eastAsia"/>
                <w:b/>
                <w:bCs/>
                <w:vertAlign w:val="baseline"/>
                <w:lang w:eastAsia="zh-CN"/>
              </w:rPr>
            </w:pPr>
            <w:r>
              <w:rPr>
                <w:rFonts w:hint="eastAsia"/>
                <w:b/>
                <w:bCs/>
                <w:vertAlign w:val="baseline"/>
                <w:lang w:eastAsia="zh-CN"/>
              </w:rPr>
              <w:t>批准单位（部门）</w:t>
            </w:r>
          </w:p>
        </w:tc>
        <w:tc>
          <w:tcPr>
            <w:tcW w:w="2775" w:type="dxa"/>
            <w:vAlign w:val="center"/>
          </w:tcPr>
          <w:p>
            <w:pPr>
              <w:jc w:val="center"/>
              <w:rPr>
                <w:rFonts w:hint="eastAsia"/>
                <w:b/>
                <w:bCs/>
                <w:vertAlign w:val="baseline"/>
                <w:lang w:eastAsia="zh-CN"/>
              </w:rPr>
            </w:pPr>
            <w:r>
              <w:rPr>
                <w:rFonts w:hint="eastAsia"/>
                <w:b/>
                <w:bCs/>
                <w:vertAlign w:val="baseline"/>
                <w:lang w:eastAsia="zh-CN"/>
              </w:rPr>
              <w:t>批准文件名称</w:t>
            </w:r>
          </w:p>
        </w:tc>
        <w:tc>
          <w:tcPr>
            <w:tcW w:w="2145" w:type="dxa"/>
            <w:vAlign w:val="center"/>
          </w:tcPr>
          <w:p>
            <w:pPr>
              <w:jc w:val="center"/>
              <w:rPr>
                <w:rFonts w:hint="eastAsia"/>
                <w:b/>
                <w:bCs/>
                <w:vertAlign w:val="baseline"/>
                <w:lang w:eastAsia="zh-CN"/>
              </w:rPr>
            </w:pPr>
            <w:r>
              <w:rPr>
                <w:rFonts w:hint="eastAsia"/>
                <w:b/>
                <w:bCs/>
                <w:vertAlign w:val="baseline"/>
                <w:lang w:eastAsia="zh-CN"/>
              </w:rPr>
              <w:t>批准文件文号</w:t>
            </w:r>
          </w:p>
        </w:tc>
        <w:tc>
          <w:tcPr>
            <w:tcW w:w="1314" w:type="dxa"/>
            <w:vAlign w:val="center"/>
          </w:tcPr>
          <w:p>
            <w:pPr>
              <w:jc w:val="center"/>
              <w:rPr>
                <w:rFonts w:hint="eastAsia"/>
                <w:b/>
                <w:bCs/>
                <w:vertAlign w:val="baseline"/>
                <w:lang w:eastAsia="zh-CN"/>
              </w:rPr>
            </w:pPr>
            <w:r>
              <w:rPr>
                <w:rFonts w:hint="eastAsia"/>
                <w:b/>
                <w:bCs/>
                <w:vertAlign w:val="baseline"/>
                <w:lang w:eastAsia="zh-CN"/>
              </w:rPr>
              <w:t>审核人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7" w:type="dxa"/>
            <w:vAlign w:val="center"/>
          </w:tcPr>
          <w:p>
            <w:pPr>
              <w:jc w:val="center"/>
              <w:rPr>
                <w:rFonts w:hint="eastAsia" w:asciiTheme="minorEastAsia" w:hAnsiTheme="minorEastAsia" w:eastAsiaTheme="minorEastAsia" w:cstheme="minorEastAsia"/>
                <w:vertAlign w:val="baseline"/>
                <w:lang w:eastAsia="zh-CN"/>
              </w:rPr>
            </w:pPr>
          </w:p>
        </w:tc>
        <w:tc>
          <w:tcPr>
            <w:tcW w:w="945" w:type="dxa"/>
            <w:vAlign w:val="center"/>
          </w:tcPr>
          <w:p>
            <w:pPr>
              <w:jc w:val="center"/>
              <w:rPr>
                <w:rFonts w:hint="eastAsia" w:asciiTheme="minorEastAsia" w:hAnsiTheme="minorEastAsia" w:eastAsiaTheme="minorEastAsia" w:cstheme="minorEastAsia"/>
                <w:vertAlign w:val="baseline"/>
                <w:lang w:val="en-US" w:eastAsia="zh-CN"/>
              </w:rPr>
            </w:pPr>
          </w:p>
        </w:tc>
        <w:tc>
          <w:tcPr>
            <w:tcW w:w="2675" w:type="dxa"/>
            <w:vAlign w:val="center"/>
          </w:tcPr>
          <w:p>
            <w:pPr>
              <w:jc w:val="center"/>
              <w:rPr>
                <w:rFonts w:hint="eastAsia" w:asciiTheme="minorEastAsia" w:hAnsiTheme="minorEastAsia" w:eastAsiaTheme="minorEastAsia" w:cstheme="minorEastAsia"/>
                <w:vertAlign w:val="baseline"/>
              </w:rPr>
            </w:pPr>
          </w:p>
        </w:tc>
        <w:tc>
          <w:tcPr>
            <w:tcW w:w="1093" w:type="dxa"/>
            <w:vAlign w:val="center"/>
          </w:tcPr>
          <w:p>
            <w:pPr>
              <w:jc w:val="center"/>
              <w:rPr>
                <w:rFonts w:hint="eastAsia" w:asciiTheme="minorEastAsia" w:hAnsiTheme="minorEastAsia" w:eastAsiaTheme="minorEastAsia" w:cstheme="minorEastAsia"/>
                <w:vertAlign w:val="baseline"/>
                <w:lang w:eastAsia="zh-CN"/>
              </w:rPr>
            </w:pPr>
          </w:p>
        </w:tc>
        <w:tc>
          <w:tcPr>
            <w:tcW w:w="1137" w:type="dxa"/>
            <w:vAlign w:val="center"/>
          </w:tcPr>
          <w:p>
            <w:pPr>
              <w:jc w:val="center"/>
              <w:rPr>
                <w:rFonts w:hint="eastAsia" w:asciiTheme="minorEastAsia" w:hAnsiTheme="minorEastAsia" w:eastAsiaTheme="minorEastAsia" w:cstheme="minorEastAsia"/>
                <w:vertAlign w:val="baseline"/>
                <w:lang w:eastAsia="zh-CN"/>
              </w:rPr>
            </w:pPr>
          </w:p>
        </w:tc>
        <w:tc>
          <w:tcPr>
            <w:tcW w:w="1725" w:type="dxa"/>
            <w:vAlign w:val="center"/>
          </w:tcPr>
          <w:p>
            <w:pPr>
              <w:jc w:val="center"/>
              <w:rPr>
                <w:rFonts w:hint="eastAsia" w:asciiTheme="minorEastAsia" w:hAnsiTheme="minorEastAsia" w:eastAsiaTheme="minorEastAsia" w:cstheme="minorEastAsia"/>
                <w:vertAlign w:val="baseline"/>
                <w:lang w:eastAsia="zh-CN"/>
              </w:rPr>
            </w:pPr>
          </w:p>
        </w:tc>
        <w:tc>
          <w:tcPr>
            <w:tcW w:w="2775" w:type="dxa"/>
            <w:vAlign w:val="center"/>
          </w:tcPr>
          <w:p>
            <w:pPr>
              <w:jc w:val="center"/>
              <w:rPr>
                <w:rFonts w:hint="eastAsia" w:asciiTheme="minorEastAsia" w:hAnsiTheme="minorEastAsia" w:eastAsiaTheme="minorEastAsia" w:cstheme="minorEastAsia"/>
                <w:vertAlign w:val="baseline"/>
                <w:lang w:eastAsia="zh-CN"/>
              </w:rPr>
            </w:pPr>
          </w:p>
        </w:tc>
        <w:tc>
          <w:tcPr>
            <w:tcW w:w="2145" w:type="dxa"/>
            <w:vAlign w:val="center"/>
          </w:tcPr>
          <w:p>
            <w:pPr>
              <w:jc w:val="center"/>
              <w:rPr>
                <w:rFonts w:hint="eastAsia" w:asciiTheme="minorEastAsia" w:hAnsiTheme="minorEastAsia" w:eastAsiaTheme="minorEastAsia" w:cstheme="minorEastAsia"/>
                <w:vertAlign w:val="baseline"/>
                <w:lang w:eastAsia="zh-CN"/>
              </w:rPr>
            </w:pPr>
          </w:p>
        </w:tc>
        <w:tc>
          <w:tcPr>
            <w:tcW w:w="1314" w:type="dxa"/>
            <w:vAlign w:val="center"/>
          </w:tcPr>
          <w:p>
            <w:pPr>
              <w:jc w:val="center"/>
              <w:rPr>
                <w:rFonts w:hint="eastAsia" w:asciiTheme="minorEastAsia" w:hAnsiTheme="minorEastAsia" w:eastAsiaTheme="minorEastAsia" w:cstheme="minor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7" w:type="dxa"/>
            <w:vAlign w:val="center"/>
          </w:tcPr>
          <w:p>
            <w:pPr>
              <w:jc w:val="center"/>
              <w:rPr>
                <w:vertAlign w:val="baseline"/>
              </w:rPr>
            </w:pPr>
          </w:p>
        </w:tc>
        <w:tc>
          <w:tcPr>
            <w:tcW w:w="945" w:type="dxa"/>
            <w:vAlign w:val="center"/>
          </w:tcPr>
          <w:p>
            <w:pPr>
              <w:jc w:val="center"/>
              <w:rPr>
                <w:vertAlign w:val="baseline"/>
              </w:rPr>
            </w:pPr>
          </w:p>
        </w:tc>
        <w:tc>
          <w:tcPr>
            <w:tcW w:w="2675" w:type="dxa"/>
            <w:vAlign w:val="center"/>
          </w:tcPr>
          <w:p>
            <w:pPr>
              <w:jc w:val="center"/>
              <w:rPr>
                <w:vertAlign w:val="baseline"/>
              </w:rPr>
            </w:pPr>
          </w:p>
        </w:tc>
        <w:tc>
          <w:tcPr>
            <w:tcW w:w="1093" w:type="dxa"/>
            <w:vAlign w:val="center"/>
          </w:tcPr>
          <w:p>
            <w:pPr>
              <w:jc w:val="center"/>
              <w:rPr>
                <w:vertAlign w:val="baseline"/>
              </w:rPr>
            </w:pPr>
          </w:p>
        </w:tc>
        <w:tc>
          <w:tcPr>
            <w:tcW w:w="1137" w:type="dxa"/>
            <w:vAlign w:val="center"/>
          </w:tcPr>
          <w:p>
            <w:pPr>
              <w:jc w:val="center"/>
              <w:rPr>
                <w:vertAlign w:val="baseline"/>
              </w:rPr>
            </w:pPr>
          </w:p>
        </w:tc>
        <w:tc>
          <w:tcPr>
            <w:tcW w:w="1725" w:type="dxa"/>
            <w:vAlign w:val="center"/>
          </w:tcPr>
          <w:p>
            <w:pPr>
              <w:jc w:val="center"/>
              <w:rPr>
                <w:vertAlign w:val="baseline"/>
              </w:rPr>
            </w:pPr>
          </w:p>
        </w:tc>
        <w:tc>
          <w:tcPr>
            <w:tcW w:w="2775" w:type="dxa"/>
            <w:vAlign w:val="center"/>
          </w:tcPr>
          <w:p>
            <w:pPr>
              <w:jc w:val="center"/>
              <w:rPr>
                <w:vertAlign w:val="baseline"/>
              </w:rPr>
            </w:pPr>
          </w:p>
        </w:tc>
        <w:tc>
          <w:tcPr>
            <w:tcW w:w="2145" w:type="dxa"/>
            <w:vAlign w:val="center"/>
          </w:tcPr>
          <w:p>
            <w:pPr>
              <w:jc w:val="center"/>
              <w:rPr>
                <w:vertAlign w:val="baseline"/>
              </w:rPr>
            </w:pPr>
          </w:p>
        </w:tc>
        <w:tc>
          <w:tcPr>
            <w:tcW w:w="1314" w:type="dxa"/>
            <w:vAlign w:val="center"/>
          </w:tcPr>
          <w:p>
            <w:pPr>
              <w:jc w:val="center"/>
              <w:rPr>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37" w:type="dxa"/>
            <w:vAlign w:val="center"/>
          </w:tcPr>
          <w:p>
            <w:pPr>
              <w:jc w:val="center"/>
              <w:rPr>
                <w:vertAlign w:val="baseline"/>
              </w:rPr>
            </w:pPr>
          </w:p>
        </w:tc>
        <w:tc>
          <w:tcPr>
            <w:tcW w:w="945" w:type="dxa"/>
            <w:vAlign w:val="center"/>
          </w:tcPr>
          <w:p>
            <w:pPr>
              <w:jc w:val="center"/>
              <w:rPr>
                <w:vertAlign w:val="baseline"/>
              </w:rPr>
            </w:pPr>
          </w:p>
        </w:tc>
        <w:tc>
          <w:tcPr>
            <w:tcW w:w="2675" w:type="dxa"/>
            <w:vAlign w:val="center"/>
          </w:tcPr>
          <w:p>
            <w:pPr>
              <w:jc w:val="center"/>
              <w:rPr>
                <w:vertAlign w:val="baseline"/>
              </w:rPr>
            </w:pPr>
          </w:p>
        </w:tc>
        <w:tc>
          <w:tcPr>
            <w:tcW w:w="1093" w:type="dxa"/>
            <w:vAlign w:val="center"/>
          </w:tcPr>
          <w:p>
            <w:pPr>
              <w:jc w:val="center"/>
              <w:rPr>
                <w:vertAlign w:val="baseline"/>
              </w:rPr>
            </w:pPr>
          </w:p>
        </w:tc>
        <w:tc>
          <w:tcPr>
            <w:tcW w:w="1137" w:type="dxa"/>
            <w:vAlign w:val="center"/>
          </w:tcPr>
          <w:p>
            <w:pPr>
              <w:jc w:val="center"/>
              <w:rPr>
                <w:vertAlign w:val="baseline"/>
              </w:rPr>
            </w:pPr>
          </w:p>
        </w:tc>
        <w:tc>
          <w:tcPr>
            <w:tcW w:w="1725" w:type="dxa"/>
            <w:vAlign w:val="center"/>
          </w:tcPr>
          <w:p>
            <w:pPr>
              <w:jc w:val="center"/>
              <w:rPr>
                <w:vertAlign w:val="baseline"/>
              </w:rPr>
            </w:pPr>
          </w:p>
        </w:tc>
        <w:tc>
          <w:tcPr>
            <w:tcW w:w="2775" w:type="dxa"/>
            <w:vAlign w:val="center"/>
          </w:tcPr>
          <w:p>
            <w:pPr>
              <w:jc w:val="center"/>
              <w:rPr>
                <w:vertAlign w:val="baseline"/>
              </w:rPr>
            </w:pPr>
          </w:p>
        </w:tc>
        <w:tc>
          <w:tcPr>
            <w:tcW w:w="2145" w:type="dxa"/>
            <w:vAlign w:val="center"/>
          </w:tcPr>
          <w:p>
            <w:pPr>
              <w:jc w:val="center"/>
              <w:rPr>
                <w:vertAlign w:val="baseline"/>
              </w:rPr>
            </w:pPr>
          </w:p>
        </w:tc>
        <w:tc>
          <w:tcPr>
            <w:tcW w:w="1314" w:type="dxa"/>
            <w:vAlign w:val="center"/>
          </w:tcPr>
          <w:p>
            <w:pPr>
              <w:jc w:val="center"/>
              <w:rPr>
                <w:vertAlign w:val="baseline"/>
              </w:rPr>
            </w:pPr>
          </w:p>
        </w:tc>
      </w:tr>
    </w:tbl>
    <w:p>
      <w:pPr>
        <w:numPr>
          <w:ilvl w:val="0"/>
          <w:numId w:val="0"/>
        </w:numPr>
        <w:adjustRightInd w:val="0"/>
        <w:snapToGrid w:val="0"/>
        <w:rPr>
          <w:rFonts w:hint="eastAsia" w:ascii="Times New Roman" w:hAnsi="Times New Roman" w:eastAsia="仿宋" w:cs="Times New Roman"/>
          <w:sz w:val="28"/>
          <w:szCs w:val="28"/>
          <w:u w:val="none"/>
          <w:lang w:val="en-US" w:eastAsia="zh-CN"/>
        </w:rPr>
      </w:pPr>
    </w:p>
    <w:p>
      <w:pPr>
        <w:spacing w:line="500" w:lineRule="exact"/>
        <w:rPr>
          <w:rFonts w:hint="default" w:eastAsia="仿宋_GB2312"/>
          <w:sz w:val="28"/>
          <w:lang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150D05"/>
    <w:rsid w:val="02F66F8A"/>
    <w:rsid w:val="03330AE7"/>
    <w:rsid w:val="0C67111A"/>
    <w:rsid w:val="1DCD58D6"/>
    <w:rsid w:val="2050190C"/>
    <w:rsid w:val="2CDE6898"/>
    <w:rsid w:val="2F0A58CE"/>
    <w:rsid w:val="39465BC6"/>
    <w:rsid w:val="46ED4675"/>
    <w:rsid w:val="514B0E4B"/>
    <w:rsid w:val="53045890"/>
    <w:rsid w:val="5610006D"/>
    <w:rsid w:val="57150D05"/>
    <w:rsid w:val="5A8D715E"/>
    <w:rsid w:val="5CE64FE1"/>
    <w:rsid w:val="5E415BDE"/>
    <w:rsid w:val="5EAD3E29"/>
    <w:rsid w:val="64137A87"/>
    <w:rsid w:val="6E011726"/>
    <w:rsid w:val="75920233"/>
    <w:rsid w:val="76316B44"/>
    <w:rsid w:val="7CA37E91"/>
    <w:rsid w:val="7D335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2018-12-19T07:32:00Z</dcterms:created>
  <dc:creator>谭晗婧</dc:creator>
  <cp:lastModifiedBy>谭晗婧</cp:lastModifiedBy>
  <cp:lastPrinted>2019-01-08T01:20:00Z</cp:lastPrinted>
  <dcterms:modified xsi:type="dcterms:W3CDTF">2019-01-08T03:24:09Z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