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A7" w:rsidRDefault="00AD1AA7" w:rsidP="00AD1AA7">
      <w:pPr>
        <w:tabs>
          <w:tab w:val="left" w:pos="19440"/>
        </w:tabs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湖南省高等学校教师系列专业技术职称申报人员情况公示表</w:t>
      </w:r>
    </w:p>
    <w:p w:rsidR="00AD1AA7" w:rsidRDefault="00AD1AA7" w:rsidP="00AD1AA7">
      <w:pPr>
        <w:tabs>
          <w:tab w:val="left" w:pos="19440"/>
        </w:tabs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</w:p>
    <w:p w:rsidR="00AD1AA7" w:rsidRDefault="00AD1AA7" w:rsidP="00A1680A">
      <w:pPr>
        <w:adjustRightInd w:val="0"/>
        <w:snapToGrid w:val="0"/>
        <w:ind w:firstLineChars="1200" w:firstLine="2520"/>
        <w:rPr>
          <w:bCs/>
          <w:szCs w:val="21"/>
          <w:u w:val="single"/>
        </w:rPr>
      </w:pPr>
      <w:r>
        <w:rPr>
          <w:bCs/>
          <w:szCs w:val="21"/>
        </w:rPr>
        <w:t>单位</w:t>
      </w:r>
      <w:r>
        <w:rPr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</w:t>
      </w:r>
      <w:r w:rsidR="00A1680A">
        <w:rPr>
          <w:rFonts w:hint="eastAsia"/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>常德广播电视大学</w:t>
      </w:r>
      <w:r>
        <w:rPr>
          <w:bCs/>
          <w:szCs w:val="21"/>
          <w:u w:val="single"/>
        </w:rPr>
        <w:t xml:space="preserve">     </w:t>
      </w: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　　　　　　　　　</w:t>
      </w:r>
      <w:r>
        <w:rPr>
          <w:bCs/>
          <w:szCs w:val="21"/>
        </w:rPr>
        <w:t>姓名</w:t>
      </w:r>
      <w:r>
        <w:rPr>
          <w:bCs/>
          <w:szCs w:val="21"/>
          <w:u w:val="single"/>
        </w:rPr>
        <w:t xml:space="preserve">  </w:t>
      </w:r>
      <w:r w:rsidR="003C6C86"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>肖玉芹</w:t>
      </w:r>
      <w:r>
        <w:rPr>
          <w:bCs/>
          <w:szCs w:val="21"/>
          <w:u w:val="single"/>
        </w:rPr>
        <w:t xml:space="preserve">    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　　　　　　　</w:t>
      </w:r>
      <w:r>
        <w:rPr>
          <w:bCs/>
          <w:szCs w:val="21"/>
        </w:rPr>
        <w:t>申报职称</w:t>
      </w:r>
      <w:r>
        <w:rPr>
          <w:bCs/>
          <w:szCs w:val="21"/>
          <w:u w:val="single"/>
        </w:rPr>
        <w:t xml:space="preserve">    </w:t>
      </w:r>
      <w:r>
        <w:rPr>
          <w:rFonts w:hint="eastAsia"/>
          <w:bCs/>
          <w:szCs w:val="21"/>
          <w:u w:val="single"/>
        </w:rPr>
        <w:t>讲师</w:t>
      </w:r>
      <w:r>
        <w:rPr>
          <w:bCs/>
          <w:szCs w:val="21"/>
          <w:u w:val="single"/>
        </w:rPr>
        <w:t xml:space="preserve">    </w:t>
      </w:r>
      <w:r>
        <w:rPr>
          <w:b/>
          <w:bCs/>
          <w:szCs w:val="21"/>
        </w:rPr>
        <w:t xml:space="preserve">  </w:t>
      </w:r>
      <w:r>
        <w:rPr>
          <w:rFonts w:hint="eastAsia"/>
          <w:b/>
          <w:bCs/>
          <w:szCs w:val="21"/>
        </w:rPr>
        <w:t xml:space="preserve">　　　　　　　　　</w:t>
      </w:r>
      <w:r>
        <w:rPr>
          <w:bCs/>
          <w:szCs w:val="21"/>
        </w:rPr>
        <w:t>学科（专业）</w:t>
      </w:r>
      <w:r>
        <w:rPr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</w:rPr>
        <w:t>管理学</w:t>
      </w:r>
      <w:r>
        <w:rPr>
          <w:bCs/>
          <w:szCs w:val="21"/>
          <w:u w:val="single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254"/>
        <w:gridCol w:w="767"/>
        <w:gridCol w:w="1045"/>
        <w:gridCol w:w="1142"/>
        <w:gridCol w:w="6"/>
        <w:gridCol w:w="1749"/>
        <w:gridCol w:w="8"/>
        <w:gridCol w:w="706"/>
        <w:gridCol w:w="878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AD1AA7" w:rsidTr="0054760B"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234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 w:rsidR="00AD1AA7" w:rsidTr="0054760B"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distribute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肖玉芹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1986.05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 w:rsidR="00AD1AA7" w:rsidTr="0054760B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distribute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2012.07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7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其它教学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工作量</w:t>
            </w:r>
          </w:p>
        </w:tc>
        <w:tc>
          <w:tcPr>
            <w:tcW w:w="348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理论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43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985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硕士学位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00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会计学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00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54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00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467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0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新疆财经大学</w:t>
            </w:r>
            <w:r w:rsidR="001472D7">
              <w:rPr>
                <w:rFonts w:hint="eastAsia"/>
                <w:szCs w:val="21"/>
              </w:rPr>
              <w:t xml:space="preserve">  </w:t>
            </w:r>
            <w:r w:rsidR="001472D7">
              <w:rPr>
                <w:rFonts w:hint="eastAsia"/>
                <w:szCs w:val="21"/>
              </w:rPr>
              <w:t>会计学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2012.06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0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</w:t>
            </w:r>
            <w:r>
              <w:rPr>
                <w:spacing w:val="-8"/>
                <w:szCs w:val="21"/>
              </w:rPr>
              <w:t>题、刊物名称、发表时间、作者排名、代表作）</w:t>
            </w:r>
          </w:p>
        </w:tc>
        <w:tc>
          <w:tcPr>
            <w:tcW w:w="18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98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98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024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024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59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024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9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024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785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工作经历：</w:t>
            </w:r>
          </w:p>
          <w:p w:rsidR="00AD1AA7" w:rsidRPr="00AD1AA7" w:rsidRDefault="00AD1AA7" w:rsidP="00AD1AA7">
            <w:pPr>
              <w:adjustRightInd w:val="0"/>
              <w:snapToGrid w:val="0"/>
              <w:rPr>
                <w:szCs w:val="21"/>
              </w:rPr>
            </w:pPr>
            <w:r w:rsidRPr="00AD1AA7">
              <w:rPr>
                <w:rFonts w:hint="eastAsia"/>
                <w:szCs w:val="21"/>
              </w:rPr>
              <w:t>2012.07</w:t>
            </w:r>
            <w:r w:rsidRPr="00AD1AA7">
              <w:rPr>
                <w:rFonts w:hint="eastAsia"/>
                <w:szCs w:val="21"/>
              </w:rPr>
              <w:t>—</w:t>
            </w:r>
            <w:r w:rsidRPr="00AD1AA7">
              <w:rPr>
                <w:rFonts w:hint="eastAsia"/>
                <w:szCs w:val="21"/>
              </w:rPr>
              <w:t xml:space="preserve">2015.06   </w:t>
            </w:r>
            <w:r w:rsidRPr="00AD1AA7">
              <w:rPr>
                <w:rFonts w:hint="eastAsia"/>
                <w:szCs w:val="21"/>
              </w:rPr>
              <w:t>重庆财经职业学院</w:t>
            </w:r>
            <w:r w:rsidRPr="00AD1AA7">
              <w:rPr>
                <w:rFonts w:hint="eastAsia"/>
                <w:szCs w:val="21"/>
              </w:rPr>
              <w:t xml:space="preserve">   </w:t>
            </w:r>
            <w:r w:rsidRPr="00AD1AA7">
              <w:rPr>
                <w:rFonts w:hint="eastAsia"/>
                <w:szCs w:val="21"/>
              </w:rPr>
              <w:t>会计系专任教师</w:t>
            </w:r>
          </w:p>
          <w:p w:rsidR="00AD1AA7" w:rsidRPr="00AD1AA7" w:rsidRDefault="00AD1AA7" w:rsidP="00AD1AA7">
            <w:pPr>
              <w:adjustRightInd w:val="0"/>
              <w:snapToGrid w:val="0"/>
              <w:rPr>
                <w:szCs w:val="21"/>
              </w:rPr>
            </w:pPr>
            <w:r w:rsidRPr="00AD1AA7">
              <w:rPr>
                <w:rFonts w:hint="eastAsia"/>
                <w:szCs w:val="21"/>
              </w:rPr>
              <w:t>2015.07</w:t>
            </w:r>
            <w:r w:rsidRPr="00AD1AA7">
              <w:rPr>
                <w:rFonts w:hint="eastAsia"/>
                <w:szCs w:val="21"/>
              </w:rPr>
              <w:t>—至今</w:t>
            </w:r>
            <w:r w:rsidRPr="00AD1AA7"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</w:t>
            </w:r>
            <w:r w:rsidRPr="00AD1AA7">
              <w:rPr>
                <w:rFonts w:hint="eastAsia"/>
                <w:szCs w:val="21"/>
              </w:rPr>
              <w:t>常德广播电视大学</w:t>
            </w:r>
            <w:r w:rsidRPr="00AD1AA7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Pr="00AD1AA7">
              <w:rPr>
                <w:rFonts w:hint="eastAsia"/>
                <w:szCs w:val="21"/>
              </w:rPr>
              <w:t>开放教育学院专任教师</w:t>
            </w:r>
          </w:p>
          <w:p w:rsidR="00AD1AA7" w:rsidRP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P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P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 w:rsidR="002156F8">
              <w:rPr>
                <w:rFonts w:hint="eastAsia"/>
                <w:szCs w:val="21"/>
              </w:rPr>
              <w:t xml:space="preserve">        </w:t>
            </w:r>
            <w:r>
              <w:rPr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>况</w:t>
            </w:r>
          </w:p>
        </w:tc>
        <w:tc>
          <w:tcPr>
            <w:tcW w:w="1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科研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2155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02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D1AA7" w:rsidTr="0054760B">
        <w:trPr>
          <w:cantSplit/>
          <w:trHeight w:val="1404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024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学校主管部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门</w:t>
            </w:r>
          </w:p>
          <w:p w:rsidR="00AD1AA7" w:rsidRDefault="00AD1AA7" w:rsidP="005476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（盖章）</w:t>
            </w:r>
          </w:p>
          <w:p w:rsidR="00AD1AA7" w:rsidRDefault="00AD1AA7" w:rsidP="0054760B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</w:p>
        </w:tc>
      </w:tr>
    </w:tbl>
    <w:p w:rsidR="00AD1AA7" w:rsidRDefault="00AD1AA7" w:rsidP="00AD1AA7">
      <w:pPr>
        <w:adjustRightInd w:val="0"/>
        <w:snapToGrid w:val="0"/>
        <w:jc w:val="center"/>
        <w:rPr>
          <w:szCs w:val="21"/>
        </w:rPr>
      </w:pPr>
      <w:r>
        <w:rPr>
          <w:szCs w:val="21"/>
        </w:rPr>
        <w:t>单位（公章）：</w:t>
      </w:r>
      <w:r>
        <w:rPr>
          <w:szCs w:val="21"/>
        </w:rPr>
        <w:t xml:space="preserve">                                              </w:t>
      </w:r>
      <w:r>
        <w:rPr>
          <w:szCs w:val="21"/>
        </w:rPr>
        <w:t>单位审核责任人签名：</w:t>
      </w:r>
      <w:r>
        <w:rPr>
          <w:szCs w:val="21"/>
        </w:rPr>
        <w:t xml:space="preserve">                                                           </w:t>
      </w:r>
      <w:r>
        <w:rPr>
          <w:szCs w:val="21"/>
        </w:rPr>
        <w:t>填表日期：</w:t>
      </w:r>
      <w:r>
        <w:rPr>
          <w:szCs w:val="21"/>
        </w:rPr>
        <w:t xml:space="preserve">    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>
        <w:rPr>
          <w:szCs w:val="21"/>
        </w:rPr>
        <w:t>月</w:t>
      </w:r>
      <w:r>
        <w:rPr>
          <w:szCs w:val="21"/>
        </w:rPr>
        <w:t xml:space="preserve">    </w:t>
      </w:r>
      <w:r>
        <w:rPr>
          <w:szCs w:val="21"/>
        </w:rPr>
        <w:t>日</w:t>
      </w:r>
    </w:p>
    <w:p w:rsidR="00AD1AA7" w:rsidRDefault="00AD1AA7" w:rsidP="00AD1AA7">
      <w:pPr>
        <w:adjustRightInd w:val="0"/>
        <w:snapToGrid w:val="0"/>
        <w:rPr>
          <w:szCs w:val="21"/>
        </w:rPr>
      </w:pPr>
      <w:r>
        <w:rPr>
          <w:szCs w:val="21"/>
        </w:rPr>
        <w:t>注：</w:t>
      </w:r>
      <w:r>
        <w:rPr>
          <w:szCs w:val="21"/>
        </w:rPr>
        <w:t>1</w:t>
      </w:r>
      <w:r>
        <w:rPr>
          <w:szCs w:val="21"/>
        </w:rPr>
        <w:t>．表中</w:t>
      </w:r>
      <w:r>
        <w:rPr>
          <w:szCs w:val="21"/>
        </w:rPr>
        <w:t>“</w:t>
      </w:r>
      <w:r>
        <w:rPr>
          <w:szCs w:val="21"/>
        </w:rPr>
        <w:t>其它教学工作量</w:t>
      </w:r>
      <w:r>
        <w:rPr>
          <w:szCs w:val="21"/>
        </w:rPr>
        <w:t>”</w:t>
      </w:r>
      <w:r>
        <w:rPr>
          <w:szCs w:val="21"/>
        </w:rPr>
        <w:t>是指出卷、监考、指导毕业生论文等。</w:t>
      </w:r>
      <w:r>
        <w:rPr>
          <w:szCs w:val="21"/>
        </w:rPr>
        <w:t xml:space="preserve">   2</w:t>
      </w:r>
      <w:r>
        <w:rPr>
          <w:szCs w:val="21"/>
        </w:rPr>
        <w:t>．增刊、论文集、用稿通知、清样、习题集（库）等均不作为申报高级专业技术职称的参评材料</w:t>
      </w:r>
    </w:p>
    <w:p w:rsidR="00D33549" w:rsidRDefault="00D33549" w:rsidP="00AD1AA7">
      <w:pPr>
        <w:adjustRightInd w:val="0"/>
        <w:snapToGrid w:val="0"/>
        <w:rPr>
          <w:szCs w:val="21"/>
        </w:rPr>
      </w:pPr>
    </w:p>
    <w:p w:rsidR="00D33549" w:rsidRDefault="00D33549" w:rsidP="00AD1AA7">
      <w:pPr>
        <w:adjustRightInd w:val="0"/>
        <w:snapToGrid w:val="0"/>
        <w:rPr>
          <w:szCs w:val="21"/>
        </w:rPr>
      </w:pPr>
    </w:p>
    <w:p w:rsidR="00D33549" w:rsidRDefault="00D33549" w:rsidP="00AD1AA7">
      <w:pPr>
        <w:adjustRightInd w:val="0"/>
        <w:snapToGrid w:val="0"/>
        <w:rPr>
          <w:szCs w:val="21"/>
        </w:rPr>
      </w:pPr>
    </w:p>
    <w:p w:rsidR="00D33549" w:rsidRDefault="00D33549" w:rsidP="00AD1AA7">
      <w:pPr>
        <w:adjustRightInd w:val="0"/>
        <w:snapToGrid w:val="0"/>
        <w:rPr>
          <w:szCs w:val="21"/>
        </w:rPr>
        <w:sectPr w:rsidR="00D33549">
          <w:pgSz w:w="23814" w:h="16840" w:orient="landscape"/>
          <w:pgMar w:top="1156" w:right="1361" w:bottom="1156" w:left="1588" w:header="851" w:footer="1418" w:gutter="0"/>
          <w:cols w:space="720"/>
          <w:docGrid w:linePitch="579" w:charSpace="-849"/>
        </w:sectPr>
      </w:pPr>
    </w:p>
    <w:p w:rsidR="007B3EA5" w:rsidRPr="00AD1AA7" w:rsidRDefault="007B3EA5"/>
    <w:sectPr w:rsidR="007B3EA5" w:rsidRPr="00AD1AA7" w:rsidSect="00A14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9B1" w:rsidRDefault="001239B1" w:rsidP="00AD1AA7">
      <w:r>
        <w:separator/>
      </w:r>
    </w:p>
  </w:endnote>
  <w:endnote w:type="continuationSeparator" w:id="1">
    <w:p w:rsidR="001239B1" w:rsidRDefault="001239B1" w:rsidP="00AD1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9B1" w:rsidRDefault="001239B1" w:rsidP="00AD1AA7">
      <w:r>
        <w:separator/>
      </w:r>
    </w:p>
  </w:footnote>
  <w:footnote w:type="continuationSeparator" w:id="1">
    <w:p w:rsidR="001239B1" w:rsidRDefault="001239B1" w:rsidP="00AD1A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1AA7"/>
    <w:rsid w:val="001239B1"/>
    <w:rsid w:val="001472D7"/>
    <w:rsid w:val="002156F8"/>
    <w:rsid w:val="003C6C86"/>
    <w:rsid w:val="00473F6E"/>
    <w:rsid w:val="005E4164"/>
    <w:rsid w:val="007B3EA5"/>
    <w:rsid w:val="00831D49"/>
    <w:rsid w:val="00A14D46"/>
    <w:rsid w:val="00A1680A"/>
    <w:rsid w:val="00AD1AA7"/>
    <w:rsid w:val="00BA530B"/>
    <w:rsid w:val="00C523CA"/>
    <w:rsid w:val="00D33549"/>
    <w:rsid w:val="00F2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1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1A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1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1A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0</DocSecurity>
  <Lines>8</Lines>
  <Paragraphs>2</Paragraphs>
  <ScaleCrop>false</ScaleCrop>
  <Company>Microsoft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</dc:creator>
  <cp:lastModifiedBy>45</cp:lastModifiedBy>
  <cp:revision>2</cp:revision>
  <dcterms:created xsi:type="dcterms:W3CDTF">2016-12-20T00:31:00Z</dcterms:created>
  <dcterms:modified xsi:type="dcterms:W3CDTF">2016-12-20T00:31:00Z</dcterms:modified>
</cp:coreProperties>
</file>